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65" w:rsidRPr="003E5A65" w:rsidRDefault="0094795C" w:rsidP="00947B89">
      <w:pPr>
        <w:ind w:left="2160" w:firstLine="720"/>
        <w:rPr>
          <w:rFonts w:asciiTheme="minorHAnsi" w:hAnsiTheme="minorHAnsi"/>
          <w:b/>
          <w:sz w:val="28"/>
          <w:szCs w:val="28"/>
          <w:u w:val="single"/>
        </w:rPr>
      </w:pPr>
      <w:r w:rsidRPr="00947B89">
        <w:rPr>
          <w:noProof/>
          <w:sz w:val="28"/>
          <w:szCs w:val="28"/>
        </w:rPr>
        <w:drawing>
          <wp:anchor distT="0" distB="0" distL="114300" distR="114300" simplePos="0" relativeHeight="251660288" behindDoc="1" locked="0" layoutInCell="1" allowOverlap="1" wp14:anchorId="6225F73B" wp14:editId="658A7C28">
            <wp:simplePos x="0" y="0"/>
            <wp:positionH relativeFrom="column">
              <wp:posOffset>6240780</wp:posOffset>
            </wp:positionH>
            <wp:positionV relativeFrom="paragraph">
              <wp:posOffset>10795</wp:posOffset>
            </wp:positionV>
            <wp:extent cx="1143000" cy="1155700"/>
            <wp:effectExtent l="0" t="0" r="0" b="6350"/>
            <wp:wrapTight wrapText="bothSides">
              <wp:wrapPolygon edited="0">
                <wp:start x="0" y="0"/>
                <wp:lineTo x="0" y="19582"/>
                <wp:lineTo x="720" y="21363"/>
                <wp:lineTo x="4320" y="21363"/>
                <wp:lineTo x="15120" y="21363"/>
                <wp:lineTo x="21240" y="19938"/>
                <wp:lineTo x="21240" y="2848"/>
                <wp:lineTo x="11520" y="0"/>
                <wp:lineTo x="0" y="0"/>
              </wp:wrapPolygon>
            </wp:wrapTight>
            <wp:docPr id="1" name="Picture 1"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7763.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B89">
        <w:rPr>
          <w:noProof/>
          <w:sz w:val="28"/>
          <w:szCs w:val="28"/>
        </w:rPr>
        <w:drawing>
          <wp:anchor distT="0" distB="0" distL="114300" distR="114300" simplePos="0" relativeHeight="251659264" behindDoc="1" locked="0" layoutInCell="1" allowOverlap="1" wp14:anchorId="2E74778F" wp14:editId="451B6A96">
            <wp:simplePos x="0" y="0"/>
            <wp:positionH relativeFrom="margin">
              <wp:align>left</wp:align>
            </wp:positionH>
            <wp:positionV relativeFrom="paragraph">
              <wp:posOffset>0</wp:posOffset>
            </wp:positionV>
            <wp:extent cx="1257300" cy="1054100"/>
            <wp:effectExtent l="0" t="0" r="0" b="0"/>
            <wp:wrapTight wrapText="bothSides">
              <wp:wrapPolygon edited="0">
                <wp:start x="0" y="0"/>
                <wp:lineTo x="0" y="21080"/>
                <wp:lineTo x="21273" y="21080"/>
                <wp:lineTo x="2127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54100"/>
                    </a:xfrm>
                    <a:prstGeom prst="rect">
                      <a:avLst/>
                    </a:prstGeom>
                    <a:noFill/>
                  </pic:spPr>
                </pic:pic>
              </a:graphicData>
            </a:graphic>
            <wp14:sizeRelH relativeFrom="page">
              <wp14:pctWidth>0</wp14:pctWidth>
            </wp14:sizeRelH>
            <wp14:sizeRelV relativeFrom="page">
              <wp14:pctHeight>0</wp14:pctHeight>
            </wp14:sizeRelV>
          </wp:anchor>
        </w:drawing>
      </w:r>
      <w:r w:rsidR="00947B89">
        <w:rPr>
          <w:sz w:val="28"/>
          <w:szCs w:val="28"/>
        </w:rPr>
        <w:t xml:space="preserve">         </w:t>
      </w:r>
      <w:r w:rsidR="00947B89" w:rsidRPr="00947B89">
        <w:rPr>
          <w:sz w:val="28"/>
          <w:szCs w:val="28"/>
        </w:rPr>
        <w:t xml:space="preserve"> </w:t>
      </w:r>
      <w:r w:rsidR="005F41B6" w:rsidRPr="003E5A65">
        <w:rPr>
          <w:rFonts w:asciiTheme="minorHAnsi" w:hAnsiTheme="minorHAnsi"/>
          <w:b/>
          <w:sz w:val="28"/>
          <w:szCs w:val="28"/>
        </w:rPr>
        <w:t>Cambridge High School</w:t>
      </w:r>
      <w:r w:rsidR="0060634E" w:rsidRPr="003E5A65">
        <w:rPr>
          <w:rFonts w:asciiTheme="minorHAnsi" w:hAnsiTheme="minorHAnsi"/>
          <w:b/>
          <w:sz w:val="28"/>
          <w:szCs w:val="28"/>
        </w:rPr>
        <w:t xml:space="preserve"> 2017 - 2018</w:t>
      </w:r>
    </w:p>
    <w:p w:rsidR="00A53B65" w:rsidRPr="003E5A65" w:rsidRDefault="00A54D09" w:rsidP="00947B89">
      <w:pPr>
        <w:ind w:firstLine="720"/>
        <w:rPr>
          <w:rFonts w:asciiTheme="minorHAnsi" w:hAnsiTheme="minorHAnsi"/>
          <w:b/>
          <w:sz w:val="28"/>
          <w:szCs w:val="28"/>
          <w:u w:val="single"/>
        </w:rPr>
      </w:pPr>
      <w:r w:rsidRPr="003E5A65">
        <w:rPr>
          <w:rFonts w:asciiTheme="minorHAnsi" w:hAnsiTheme="minorHAnsi"/>
          <w:b/>
          <w:sz w:val="28"/>
          <w:szCs w:val="28"/>
        </w:rPr>
        <w:t xml:space="preserve">                     </w:t>
      </w:r>
      <w:r w:rsidR="00947B89" w:rsidRPr="003E5A65">
        <w:rPr>
          <w:rFonts w:asciiTheme="minorHAnsi" w:hAnsiTheme="minorHAnsi"/>
          <w:b/>
          <w:sz w:val="28"/>
          <w:szCs w:val="28"/>
        </w:rPr>
        <w:t xml:space="preserve"> </w:t>
      </w:r>
      <w:r w:rsidR="009C1DA4" w:rsidRPr="003E5A65">
        <w:rPr>
          <w:rFonts w:asciiTheme="minorHAnsi" w:hAnsiTheme="minorHAnsi"/>
          <w:b/>
          <w:sz w:val="28"/>
          <w:szCs w:val="28"/>
        </w:rPr>
        <w:t xml:space="preserve">      </w:t>
      </w:r>
      <w:r w:rsidR="00040FBA">
        <w:rPr>
          <w:rFonts w:asciiTheme="minorHAnsi" w:hAnsiTheme="minorHAnsi"/>
          <w:b/>
          <w:sz w:val="28"/>
          <w:szCs w:val="28"/>
        </w:rPr>
        <w:t xml:space="preserve">    </w:t>
      </w:r>
      <w:r w:rsidR="0060634E" w:rsidRPr="003E5A65">
        <w:rPr>
          <w:rFonts w:asciiTheme="minorHAnsi" w:hAnsiTheme="minorHAnsi"/>
          <w:b/>
          <w:sz w:val="28"/>
          <w:szCs w:val="28"/>
        </w:rPr>
        <w:t xml:space="preserve">French </w:t>
      </w:r>
      <w:r w:rsidR="00081617">
        <w:rPr>
          <w:rFonts w:asciiTheme="minorHAnsi" w:hAnsiTheme="minorHAnsi"/>
          <w:b/>
          <w:sz w:val="28"/>
          <w:szCs w:val="28"/>
        </w:rPr>
        <w:t>3 H</w:t>
      </w:r>
      <w:r w:rsidRPr="003E5A65">
        <w:rPr>
          <w:rFonts w:asciiTheme="minorHAnsi" w:hAnsiTheme="minorHAnsi"/>
          <w:b/>
          <w:sz w:val="28"/>
          <w:szCs w:val="28"/>
        </w:rPr>
        <w:t>onors</w:t>
      </w:r>
    </w:p>
    <w:p w:rsidR="0094795C" w:rsidRPr="003E5A65" w:rsidRDefault="00947B89" w:rsidP="0094795C">
      <w:pPr>
        <w:ind w:firstLine="720"/>
        <w:rPr>
          <w:rFonts w:asciiTheme="minorHAnsi" w:hAnsiTheme="minorHAnsi"/>
          <w:b/>
          <w:i/>
          <w:sz w:val="28"/>
          <w:szCs w:val="28"/>
        </w:rPr>
      </w:pPr>
      <w:r w:rsidRPr="003E5A65">
        <w:rPr>
          <w:rFonts w:asciiTheme="minorHAnsi" w:hAnsiTheme="minorHAnsi"/>
          <w:b/>
          <w:sz w:val="28"/>
          <w:szCs w:val="28"/>
        </w:rPr>
        <w:t xml:space="preserve">                    </w:t>
      </w:r>
      <w:r w:rsidRPr="003E5A65">
        <w:rPr>
          <w:rFonts w:asciiTheme="minorHAnsi" w:hAnsiTheme="minorHAnsi"/>
          <w:b/>
          <w:sz w:val="28"/>
          <w:szCs w:val="28"/>
        </w:rPr>
        <w:tab/>
        <w:t xml:space="preserve">  </w:t>
      </w:r>
      <w:r w:rsidR="00081617">
        <w:rPr>
          <w:rFonts w:asciiTheme="minorHAnsi" w:hAnsiTheme="minorHAnsi"/>
          <w:b/>
          <w:sz w:val="28"/>
          <w:szCs w:val="28"/>
        </w:rPr>
        <w:t xml:space="preserve"> </w:t>
      </w:r>
      <w:r w:rsidR="009C1DA4" w:rsidRPr="003E5A65">
        <w:rPr>
          <w:rFonts w:asciiTheme="minorHAnsi" w:hAnsiTheme="minorHAnsi"/>
          <w:b/>
          <w:sz w:val="28"/>
          <w:szCs w:val="28"/>
        </w:rPr>
        <w:t xml:space="preserve"> </w:t>
      </w:r>
      <w:r w:rsidR="00A54D09" w:rsidRPr="003E5A65">
        <w:rPr>
          <w:rFonts w:asciiTheme="minorHAnsi" w:hAnsiTheme="minorHAnsi"/>
          <w:b/>
          <w:i/>
          <w:sz w:val="28"/>
          <w:szCs w:val="28"/>
        </w:rPr>
        <w:t>Madame</w:t>
      </w:r>
      <w:r w:rsidR="005B05B2" w:rsidRPr="003E5A65">
        <w:rPr>
          <w:rFonts w:asciiTheme="minorHAnsi" w:hAnsiTheme="minorHAnsi"/>
          <w:b/>
          <w:i/>
          <w:sz w:val="28"/>
          <w:szCs w:val="28"/>
        </w:rPr>
        <w:t xml:space="preserve"> LeClair-Ash</w:t>
      </w:r>
      <w:r w:rsidR="00A53B65" w:rsidRPr="003E5A65">
        <w:rPr>
          <w:rFonts w:asciiTheme="minorHAnsi" w:hAnsiTheme="minorHAnsi"/>
          <w:b/>
          <w:i/>
          <w:sz w:val="28"/>
          <w:szCs w:val="28"/>
        </w:rPr>
        <w:t xml:space="preserve"> </w:t>
      </w:r>
    </w:p>
    <w:p w:rsidR="00A53B65" w:rsidRPr="003E5A65" w:rsidRDefault="0094795C" w:rsidP="0094795C">
      <w:pPr>
        <w:rPr>
          <w:rStyle w:val="Hyperlink"/>
          <w:rFonts w:asciiTheme="minorHAnsi" w:hAnsiTheme="minorHAnsi"/>
          <w:i/>
          <w:color w:val="auto"/>
          <w:sz w:val="28"/>
          <w:szCs w:val="28"/>
          <w:u w:val="none"/>
        </w:rPr>
      </w:pPr>
      <w:r w:rsidRPr="003E5A65">
        <w:rPr>
          <w:rFonts w:asciiTheme="minorHAnsi" w:hAnsiTheme="minorHAnsi"/>
          <w:i/>
          <w:sz w:val="28"/>
          <w:szCs w:val="28"/>
        </w:rPr>
        <w:t xml:space="preserve">     </w:t>
      </w:r>
      <w:r w:rsidR="00A53B65" w:rsidRPr="003E5A65">
        <w:rPr>
          <w:rFonts w:asciiTheme="minorHAnsi" w:hAnsiTheme="minorHAnsi"/>
        </w:rPr>
        <w:t xml:space="preserve">Email:  </w:t>
      </w:r>
      <w:hyperlink r:id="rId9" w:history="1">
        <w:r w:rsidR="005B05B2" w:rsidRPr="003E5A65">
          <w:rPr>
            <w:rStyle w:val="Hyperlink"/>
            <w:rFonts w:asciiTheme="minorHAnsi" w:hAnsiTheme="minorHAnsi"/>
            <w:color w:val="auto"/>
            <w:u w:val="none"/>
          </w:rPr>
          <w:t>AshAnn@fultonschools.org</w:t>
        </w:r>
      </w:hyperlink>
      <w:r w:rsidRPr="003E5A65">
        <w:rPr>
          <w:rStyle w:val="Hyperlink"/>
          <w:rFonts w:asciiTheme="minorHAnsi" w:hAnsiTheme="minorHAnsi"/>
          <w:color w:val="auto"/>
          <w:u w:val="none"/>
        </w:rPr>
        <w:t>, website: leclair-ash.weebly.com</w:t>
      </w:r>
    </w:p>
    <w:p w:rsidR="0060634E" w:rsidRPr="003E5A65" w:rsidRDefault="0060634E" w:rsidP="0060634E">
      <w:pPr>
        <w:ind w:firstLine="720"/>
        <w:rPr>
          <w:rStyle w:val="Hyperlink"/>
          <w:rFonts w:asciiTheme="minorHAnsi" w:hAnsiTheme="minorHAnsi"/>
          <w:color w:val="auto"/>
          <w:u w:val="none"/>
        </w:rPr>
      </w:pPr>
      <w:r w:rsidRPr="003E5A65">
        <w:rPr>
          <w:rStyle w:val="Hyperlink"/>
          <w:rFonts w:asciiTheme="minorHAnsi" w:hAnsiTheme="minorHAnsi"/>
          <w:color w:val="auto"/>
          <w:u w:val="none"/>
        </w:rPr>
        <w:t>Periods 1 – 4</w:t>
      </w:r>
      <w:r w:rsidR="00387428" w:rsidRPr="003E5A65">
        <w:rPr>
          <w:rStyle w:val="Hyperlink"/>
          <w:rFonts w:asciiTheme="minorHAnsi" w:hAnsiTheme="minorHAnsi"/>
          <w:color w:val="auto"/>
          <w:u w:val="none"/>
        </w:rPr>
        <w:t>:</w:t>
      </w:r>
      <w:r w:rsidRPr="003E5A65">
        <w:rPr>
          <w:rStyle w:val="Hyperlink"/>
          <w:rFonts w:asciiTheme="minorHAnsi" w:hAnsiTheme="minorHAnsi"/>
          <w:color w:val="auto"/>
          <w:u w:val="none"/>
        </w:rPr>
        <w:t xml:space="preserve"> </w:t>
      </w:r>
      <w:r w:rsidR="009C1DA4" w:rsidRPr="003E5A65">
        <w:rPr>
          <w:rStyle w:val="Hyperlink"/>
          <w:rFonts w:asciiTheme="minorHAnsi" w:hAnsiTheme="minorHAnsi"/>
          <w:color w:val="auto"/>
          <w:u w:val="none"/>
        </w:rPr>
        <w:t xml:space="preserve">World Language </w:t>
      </w:r>
      <w:r w:rsidR="003C011E" w:rsidRPr="003E5A65">
        <w:rPr>
          <w:rStyle w:val="Hyperlink"/>
          <w:rFonts w:asciiTheme="minorHAnsi" w:hAnsiTheme="minorHAnsi"/>
          <w:color w:val="auto"/>
          <w:u w:val="none"/>
        </w:rPr>
        <w:t>Office</w:t>
      </w:r>
      <w:r w:rsidRPr="003E5A65">
        <w:rPr>
          <w:rStyle w:val="Hyperlink"/>
          <w:rFonts w:asciiTheme="minorHAnsi" w:hAnsiTheme="minorHAnsi"/>
          <w:color w:val="auto"/>
          <w:u w:val="none"/>
        </w:rPr>
        <w:t xml:space="preserve"> (2716) or </w:t>
      </w:r>
      <w:r w:rsidR="009C1DA4" w:rsidRPr="003E5A65">
        <w:rPr>
          <w:rStyle w:val="Hyperlink"/>
          <w:rFonts w:asciiTheme="minorHAnsi" w:hAnsiTheme="minorHAnsi"/>
          <w:color w:val="auto"/>
          <w:u w:val="none"/>
        </w:rPr>
        <w:t>TA</w:t>
      </w:r>
      <w:r w:rsidRPr="003E5A65">
        <w:rPr>
          <w:rStyle w:val="Hyperlink"/>
          <w:rFonts w:asciiTheme="minorHAnsi" w:hAnsiTheme="minorHAnsi"/>
          <w:color w:val="auto"/>
          <w:u w:val="none"/>
        </w:rPr>
        <w:t xml:space="preserve">G office (2619) </w:t>
      </w:r>
    </w:p>
    <w:p w:rsidR="009C1DA4" w:rsidRPr="00387428" w:rsidRDefault="0094795C" w:rsidP="0094795C">
      <w:pPr>
        <w:ind w:firstLine="720"/>
        <w:rPr>
          <w:rFonts w:asciiTheme="minorHAnsi" w:hAnsiTheme="minorHAnsi"/>
        </w:rPr>
      </w:pPr>
      <w:r w:rsidRPr="003E5A65">
        <w:rPr>
          <w:rStyle w:val="Hyperlink"/>
          <w:rFonts w:asciiTheme="minorHAnsi" w:hAnsiTheme="minorHAnsi"/>
          <w:color w:val="auto"/>
          <w:u w:val="none"/>
        </w:rPr>
        <w:t xml:space="preserve">                Periods</w:t>
      </w:r>
      <w:r w:rsidR="00387428" w:rsidRPr="003E5A65">
        <w:rPr>
          <w:rStyle w:val="Hyperlink"/>
          <w:rFonts w:asciiTheme="minorHAnsi" w:hAnsiTheme="minorHAnsi"/>
          <w:color w:val="auto"/>
          <w:u w:val="none"/>
        </w:rPr>
        <w:t>:</w:t>
      </w:r>
      <w:r w:rsidRPr="003E5A65">
        <w:rPr>
          <w:rStyle w:val="Hyperlink"/>
          <w:rFonts w:asciiTheme="minorHAnsi" w:hAnsiTheme="minorHAnsi"/>
          <w:color w:val="auto"/>
          <w:u w:val="none"/>
        </w:rPr>
        <w:t xml:space="preserve"> 5 – 7</w:t>
      </w:r>
      <w:r w:rsidR="00387428" w:rsidRPr="003E5A65">
        <w:rPr>
          <w:rStyle w:val="Hyperlink"/>
          <w:rFonts w:asciiTheme="minorHAnsi" w:hAnsiTheme="minorHAnsi"/>
          <w:color w:val="auto"/>
          <w:u w:val="none"/>
        </w:rPr>
        <w:t xml:space="preserve"> French 3 Honors classes</w:t>
      </w:r>
      <w:r w:rsidRPr="003E5A65">
        <w:rPr>
          <w:rStyle w:val="Hyperlink"/>
          <w:rFonts w:asciiTheme="minorHAnsi" w:hAnsiTheme="minorHAnsi"/>
          <w:color w:val="auto"/>
          <w:u w:val="none"/>
        </w:rPr>
        <w:t xml:space="preserve"> (room 2725)</w:t>
      </w:r>
      <w:r w:rsidRPr="00387428">
        <w:rPr>
          <w:rStyle w:val="Hyperlink"/>
          <w:rFonts w:asciiTheme="minorHAnsi" w:hAnsiTheme="minorHAnsi"/>
          <w:color w:val="auto"/>
          <w:u w:val="none"/>
        </w:rPr>
        <w:t xml:space="preserve"> </w:t>
      </w:r>
      <w:r w:rsidR="002367E1" w:rsidRPr="00387428">
        <w:rPr>
          <w:rStyle w:val="Hyperlink"/>
          <w:rFonts w:asciiTheme="minorHAnsi" w:hAnsiTheme="minorHAnsi"/>
          <w:color w:val="auto"/>
          <w:u w:val="none"/>
        </w:rPr>
        <w:t xml:space="preserve"> </w:t>
      </w:r>
    </w:p>
    <w:p w:rsidR="00A53B65" w:rsidRPr="00387428" w:rsidRDefault="009C1DA4" w:rsidP="009C1DA4">
      <w:pPr>
        <w:ind w:left="1440" w:firstLine="720"/>
        <w:rPr>
          <w:rFonts w:asciiTheme="minorHAnsi" w:hAnsiTheme="minorHAnsi"/>
          <w:u w:val="single"/>
        </w:rPr>
      </w:pPr>
      <w:r w:rsidRPr="00387428">
        <w:rPr>
          <w:rFonts w:asciiTheme="minorHAnsi" w:hAnsiTheme="minorHAnsi"/>
        </w:rPr>
        <w:t xml:space="preserve">                                       </w:t>
      </w:r>
      <w:r w:rsidR="005B05B2" w:rsidRPr="00387428">
        <w:rPr>
          <w:rFonts w:asciiTheme="minorHAnsi" w:hAnsiTheme="minorHAnsi"/>
        </w:rPr>
        <w:t>Help sessions: by appointment</w:t>
      </w:r>
    </w:p>
    <w:p w:rsidR="00FA5D19" w:rsidRPr="00AF48A7" w:rsidRDefault="00FA5D19" w:rsidP="009C1DA4">
      <w:pPr>
        <w:jc w:val="center"/>
        <w:rPr>
          <w:rFonts w:ascii="Times New Roman" w:hAnsi="Times New Roman"/>
          <w:b/>
          <w:sz w:val="16"/>
          <w:szCs w:val="16"/>
        </w:rPr>
      </w:pPr>
    </w:p>
    <w:p w:rsidR="00A53B65" w:rsidRPr="0094795C" w:rsidRDefault="00A3765A" w:rsidP="00947B89">
      <w:pPr>
        <w:rPr>
          <w:rFonts w:asciiTheme="minorHAnsi" w:hAnsiTheme="minorHAnsi"/>
          <w:b/>
        </w:rPr>
      </w:pPr>
      <w:r w:rsidRPr="0094795C">
        <w:rPr>
          <w:rFonts w:asciiTheme="minorHAnsi" w:hAnsiTheme="minorHAnsi"/>
          <w:b/>
        </w:rPr>
        <w:t>Course Description</w:t>
      </w:r>
    </w:p>
    <w:p w:rsidR="00A53B65" w:rsidRPr="0094795C" w:rsidRDefault="00A53B65" w:rsidP="00947B89">
      <w:pPr>
        <w:rPr>
          <w:rFonts w:asciiTheme="minorHAnsi" w:eastAsiaTheme="minorHAnsi" w:hAnsiTheme="minorHAnsi"/>
          <w:sz w:val="22"/>
          <w:szCs w:val="22"/>
        </w:rPr>
      </w:pPr>
      <w:r w:rsidRPr="0094795C">
        <w:rPr>
          <w:rFonts w:asciiTheme="minorHAnsi" w:eastAsiaTheme="minorHAnsi" w:hAnsiTheme="minorHAnsi"/>
          <w:sz w:val="22"/>
          <w:szCs w:val="22"/>
        </w:rPr>
        <w:t xml:space="preserve">French </w:t>
      </w:r>
      <w:r w:rsidR="00947B89" w:rsidRPr="0094795C">
        <w:rPr>
          <w:rFonts w:asciiTheme="minorHAnsi" w:eastAsiaTheme="minorHAnsi" w:hAnsiTheme="minorHAnsi"/>
          <w:sz w:val="22"/>
          <w:szCs w:val="22"/>
        </w:rPr>
        <w:t>3</w:t>
      </w:r>
      <w:r w:rsidRPr="0094795C">
        <w:rPr>
          <w:rFonts w:asciiTheme="minorHAnsi" w:eastAsiaTheme="minorHAnsi" w:hAnsiTheme="minorHAnsi"/>
          <w:sz w:val="22"/>
          <w:szCs w:val="22"/>
        </w:rPr>
        <w:t xml:space="preserve"> build</w:t>
      </w:r>
      <w:r w:rsidR="00B10C6C" w:rsidRPr="0094795C">
        <w:rPr>
          <w:rFonts w:asciiTheme="minorHAnsi" w:eastAsiaTheme="minorHAnsi" w:hAnsiTheme="minorHAnsi"/>
          <w:sz w:val="22"/>
          <w:szCs w:val="22"/>
        </w:rPr>
        <w:t>s</w:t>
      </w:r>
      <w:r w:rsidRPr="0094795C">
        <w:rPr>
          <w:rFonts w:asciiTheme="minorHAnsi" w:eastAsiaTheme="minorHAnsi" w:hAnsiTheme="minorHAnsi"/>
          <w:sz w:val="22"/>
          <w:szCs w:val="22"/>
        </w:rPr>
        <w:t xml:space="preserve"> on level 2 French, emphasizing the 5 “Cs” of language learning:  communication, cultures, connections, comparisons, a</w:t>
      </w:r>
      <w:r w:rsidR="00947B89" w:rsidRPr="0094795C">
        <w:rPr>
          <w:rFonts w:asciiTheme="minorHAnsi" w:eastAsiaTheme="minorHAnsi" w:hAnsiTheme="minorHAnsi"/>
          <w:sz w:val="22"/>
          <w:szCs w:val="22"/>
        </w:rPr>
        <w:t>nd communities</w:t>
      </w:r>
      <w:r w:rsidR="00E75A0E" w:rsidRPr="0094795C">
        <w:rPr>
          <w:rFonts w:asciiTheme="minorHAnsi" w:eastAsiaTheme="minorHAnsi" w:hAnsiTheme="minorHAnsi"/>
          <w:sz w:val="22"/>
          <w:szCs w:val="22"/>
        </w:rPr>
        <w:t xml:space="preserve"> with the goal of developing intermediate proficiency by</w:t>
      </w:r>
      <w:r w:rsidR="00155187">
        <w:rPr>
          <w:rFonts w:asciiTheme="minorHAnsi" w:eastAsiaTheme="minorHAnsi" w:hAnsiTheme="minorHAnsi"/>
          <w:sz w:val="22"/>
          <w:szCs w:val="22"/>
        </w:rPr>
        <w:t xml:space="preserve"> the end of the year (see below</w:t>
      </w:r>
      <w:r w:rsidR="00E75A0E" w:rsidRPr="0094795C">
        <w:rPr>
          <w:rFonts w:asciiTheme="minorHAnsi" w:eastAsiaTheme="minorHAnsi" w:hAnsiTheme="minorHAnsi"/>
          <w:sz w:val="22"/>
          <w:szCs w:val="22"/>
        </w:rPr>
        <w:t>)</w:t>
      </w:r>
      <w:r w:rsidR="00947B89" w:rsidRPr="0094795C">
        <w:rPr>
          <w:rFonts w:asciiTheme="minorHAnsi" w:eastAsiaTheme="minorHAnsi" w:hAnsiTheme="minorHAnsi"/>
          <w:sz w:val="22"/>
          <w:szCs w:val="22"/>
        </w:rPr>
        <w:t>.  French 3</w:t>
      </w:r>
      <w:r w:rsidRPr="0094795C">
        <w:rPr>
          <w:rFonts w:asciiTheme="minorHAnsi" w:eastAsiaTheme="minorHAnsi" w:hAnsiTheme="minorHAnsi"/>
          <w:sz w:val="22"/>
          <w:szCs w:val="22"/>
        </w:rPr>
        <w:t xml:space="preserve"> vocabulary is more detailed, and advanced verb tenses</w:t>
      </w:r>
      <w:r w:rsidR="00E75A0E" w:rsidRPr="0094795C">
        <w:rPr>
          <w:rFonts w:asciiTheme="minorHAnsi" w:eastAsiaTheme="minorHAnsi" w:hAnsiTheme="minorHAnsi"/>
          <w:sz w:val="22"/>
          <w:szCs w:val="22"/>
        </w:rPr>
        <w:t xml:space="preserve"> and grammatical structures</w:t>
      </w:r>
      <w:r w:rsidRPr="0094795C">
        <w:rPr>
          <w:rFonts w:asciiTheme="minorHAnsi" w:eastAsiaTheme="minorHAnsi" w:hAnsiTheme="minorHAnsi"/>
          <w:sz w:val="22"/>
          <w:szCs w:val="22"/>
        </w:rPr>
        <w:t xml:space="preserve"> are introduced.  Themes include daily </w:t>
      </w:r>
      <w:r w:rsidR="0058646B" w:rsidRPr="0094795C">
        <w:rPr>
          <w:rFonts w:asciiTheme="minorHAnsi" w:eastAsiaTheme="minorHAnsi" w:hAnsiTheme="minorHAnsi"/>
          <w:sz w:val="22"/>
          <w:szCs w:val="22"/>
        </w:rPr>
        <w:t xml:space="preserve">life &amp; </w:t>
      </w:r>
      <w:r w:rsidRPr="0094795C">
        <w:rPr>
          <w:rFonts w:asciiTheme="minorHAnsi" w:eastAsiaTheme="minorHAnsi" w:hAnsiTheme="minorHAnsi"/>
          <w:sz w:val="22"/>
          <w:szCs w:val="22"/>
        </w:rPr>
        <w:t xml:space="preserve">activities, </w:t>
      </w:r>
      <w:r w:rsidR="0058646B" w:rsidRPr="0094795C">
        <w:rPr>
          <w:rFonts w:asciiTheme="minorHAnsi" w:eastAsiaTheme="minorHAnsi" w:hAnsiTheme="minorHAnsi"/>
          <w:sz w:val="22"/>
          <w:szCs w:val="22"/>
        </w:rPr>
        <w:t>cuisine, health, technology, city life, career topics, environment and art.</w:t>
      </w:r>
      <w:r w:rsidRPr="0094795C">
        <w:rPr>
          <w:rFonts w:asciiTheme="minorHAnsi" w:eastAsiaTheme="minorHAnsi" w:hAnsiTheme="minorHAnsi"/>
          <w:sz w:val="22"/>
          <w:szCs w:val="22"/>
        </w:rPr>
        <w:t xml:space="preserve">  Students will hone all three modes of language use:  interpersonal, interpretive, and presentational.  The class will be conducted </w:t>
      </w:r>
      <w:r w:rsidR="00E82713" w:rsidRPr="0094795C">
        <w:rPr>
          <w:rFonts w:asciiTheme="minorHAnsi" w:eastAsiaTheme="minorHAnsi" w:hAnsiTheme="minorHAnsi"/>
          <w:sz w:val="22"/>
          <w:szCs w:val="22"/>
        </w:rPr>
        <w:t xml:space="preserve">almost </w:t>
      </w:r>
      <w:r w:rsidR="00E75A0E" w:rsidRPr="0094795C">
        <w:rPr>
          <w:rFonts w:asciiTheme="minorHAnsi" w:eastAsiaTheme="minorHAnsi" w:hAnsiTheme="minorHAnsi"/>
          <w:sz w:val="22"/>
          <w:szCs w:val="22"/>
        </w:rPr>
        <w:t>exclusively in French through a wide variety of activities (group/pair work, v</w:t>
      </w:r>
      <w:r w:rsidR="00940EF8">
        <w:rPr>
          <w:rFonts w:asciiTheme="minorHAnsi" w:eastAsiaTheme="minorHAnsi" w:hAnsiTheme="minorHAnsi"/>
          <w:sz w:val="22"/>
          <w:szCs w:val="22"/>
        </w:rPr>
        <w:t xml:space="preserve">ideos, audio, online and other </w:t>
      </w:r>
      <w:r w:rsidR="00E75A0E" w:rsidRPr="0094795C">
        <w:rPr>
          <w:rFonts w:asciiTheme="minorHAnsi" w:eastAsiaTheme="minorHAnsi" w:hAnsiTheme="minorHAnsi"/>
          <w:sz w:val="22"/>
          <w:szCs w:val="22"/>
        </w:rPr>
        <w:t xml:space="preserve">activities).  </w:t>
      </w:r>
      <w:r w:rsidRPr="0094795C">
        <w:rPr>
          <w:rFonts w:asciiTheme="minorHAnsi" w:eastAsiaTheme="minorHAnsi" w:hAnsiTheme="minorHAnsi"/>
          <w:sz w:val="22"/>
          <w:szCs w:val="22"/>
        </w:rPr>
        <w:t>Students are expected to listen carefully and speak French to the teacher and classmates, and to participate enth</w:t>
      </w:r>
      <w:r w:rsidR="00E75A0E" w:rsidRPr="0094795C">
        <w:rPr>
          <w:rFonts w:asciiTheme="minorHAnsi" w:eastAsiaTheme="minorHAnsi" w:hAnsiTheme="minorHAnsi"/>
          <w:sz w:val="22"/>
          <w:szCs w:val="22"/>
        </w:rPr>
        <w:t xml:space="preserve">usiastically in all activities to develop </w:t>
      </w:r>
      <w:r w:rsidR="001A68E4">
        <w:rPr>
          <w:rFonts w:asciiTheme="minorHAnsi" w:eastAsiaTheme="minorHAnsi" w:hAnsiTheme="minorHAnsi"/>
          <w:sz w:val="22"/>
          <w:szCs w:val="22"/>
        </w:rPr>
        <w:t>language proficiency.</w:t>
      </w:r>
    </w:p>
    <w:p w:rsidR="006C0C05" w:rsidRPr="00387428" w:rsidRDefault="006C0C05" w:rsidP="00947B89">
      <w:pPr>
        <w:rPr>
          <w:rFonts w:asciiTheme="minorHAnsi" w:eastAsiaTheme="minorHAnsi" w:hAnsiTheme="minorHAnsi"/>
          <w:sz w:val="16"/>
          <w:szCs w:val="16"/>
        </w:rPr>
      </w:pPr>
    </w:p>
    <w:p w:rsidR="006C0C05" w:rsidRPr="0094795C" w:rsidRDefault="006C0C05" w:rsidP="006C0C05">
      <w:pPr>
        <w:rPr>
          <w:rFonts w:asciiTheme="minorHAnsi" w:hAnsiTheme="minorHAnsi"/>
          <w:sz w:val="22"/>
          <w:szCs w:val="22"/>
        </w:rPr>
      </w:pPr>
      <w:r w:rsidRPr="0094795C">
        <w:rPr>
          <w:rFonts w:asciiTheme="minorHAnsi" w:hAnsiTheme="minorHAnsi"/>
          <w:sz w:val="22"/>
          <w:szCs w:val="22"/>
        </w:rPr>
        <w:t>Learning a different language is a beneficial and unique experience</w:t>
      </w:r>
      <w:r w:rsidR="0060634E" w:rsidRPr="0094795C">
        <w:rPr>
          <w:rFonts w:asciiTheme="minorHAnsi" w:hAnsiTheme="minorHAnsi"/>
          <w:sz w:val="22"/>
          <w:szCs w:val="22"/>
        </w:rPr>
        <w:t xml:space="preserve"> that</w:t>
      </w:r>
      <w:r w:rsidRPr="0094795C">
        <w:rPr>
          <w:rFonts w:asciiTheme="minorHAnsi" w:hAnsiTheme="minorHAnsi"/>
          <w:sz w:val="22"/>
          <w:szCs w:val="22"/>
        </w:rPr>
        <w:t xml:space="preserve"> combines skills that students learn in language arts, social studies, and math.  Fulton County’s research-based goal of 90% target language use in class boosts student proficiency, but it also requires </w:t>
      </w:r>
      <w:r w:rsidRPr="0094795C">
        <w:rPr>
          <w:rFonts w:asciiTheme="minorHAnsi" w:hAnsiTheme="minorHAnsi"/>
          <w:sz w:val="22"/>
          <w:szCs w:val="22"/>
          <w:u w:val="single"/>
        </w:rPr>
        <w:t>close attention from students every day</w:t>
      </w:r>
      <w:r w:rsidRPr="0094795C">
        <w:rPr>
          <w:rFonts w:asciiTheme="minorHAnsi" w:hAnsiTheme="minorHAnsi"/>
          <w:sz w:val="22"/>
          <w:szCs w:val="22"/>
        </w:rPr>
        <w:t xml:space="preserve">.  </w:t>
      </w:r>
      <w:r w:rsidRPr="0094795C">
        <w:rPr>
          <w:rFonts w:asciiTheme="minorHAnsi" w:hAnsiTheme="minorHAnsi"/>
          <w:sz w:val="22"/>
          <w:szCs w:val="22"/>
          <w:u w:val="single"/>
        </w:rPr>
        <w:t>The World Language classroom is the main vehicle</w:t>
      </w:r>
      <w:r w:rsidRPr="0094795C">
        <w:rPr>
          <w:rFonts w:asciiTheme="minorHAnsi" w:hAnsiTheme="minorHAnsi"/>
          <w:sz w:val="22"/>
          <w:szCs w:val="22"/>
        </w:rPr>
        <w:t xml:space="preserve"> for learning a language.  Students do not learn languages simply by sitting in the classroom over a period of time but rather by taking risks and getting involved in all class activities on daily basis.  </w:t>
      </w:r>
    </w:p>
    <w:p w:rsidR="00A3765A" w:rsidRPr="00387428" w:rsidRDefault="00A3765A" w:rsidP="006C0C05">
      <w:pPr>
        <w:rPr>
          <w:rFonts w:asciiTheme="minorHAnsi" w:hAnsiTheme="minorHAnsi"/>
          <w:sz w:val="16"/>
          <w:szCs w:val="16"/>
        </w:rPr>
      </w:pPr>
    </w:p>
    <w:p w:rsidR="00E75A0E" w:rsidRPr="0094795C" w:rsidRDefault="00E75A0E" w:rsidP="00E75A0E">
      <w:pPr>
        <w:pStyle w:val="Default"/>
        <w:rPr>
          <w:rFonts w:asciiTheme="minorHAnsi" w:hAnsiTheme="minorHAnsi"/>
        </w:rPr>
      </w:pPr>
      <w:r w:rsidRPr="0094795C">
        <w:rPr>
          <w:rFonts w:asciiTheme="minorHAnsi" w:hAnsiTheme="minorHAnsi"/>
          <w:b/>
        </w:rPr>
        <w:t>Fulton County Goals</w:t>
      </w:r>
    </w:p>
    <w:p w:rsidR="00E75A0E" w:rsidRPr="0094795C" w:rsidRDefault="00E75A0E" w:rsidP="00E75A0E">
      <w:pPr>
        <w:rPr>
          <w:rFonts w:asciiTheme="minorHAnsi" w:hAnsiTheme="minorHAnsi"/>
          <w:sz w:val="22"/>
          <w:szCs w:val="22"/>
        </w:rPr>
      </w:pPr>
      <w:r w:rsidRPr="0094795C">
        <w:rPr>
          <w:rFonts w:asciiTheme="minorHAnsi" w:hAnsiTheme="minorHAnsi"/>
          <w:sz w:val="22"/>
          <w:szCs w:val="22"/>
        </w:rPr>
        <w:t>Th</w:t>
      </w:r>
      <w:r w:rsidR="00B70B45">
        <w:rPr>
          <w:rFonts w:asciiTheme="minorHAnsi" w:hAnsiTheme="minorHAnsi"/>
          <w:sz w:val="22"/>
          <w:szCs w:val="22"/>
        </w:rPr>
        <w:t xml:space="preserve">e goal of FCS </w:t>
      </w:r>
      <w:r w:rsidRPr="0094795C">
        <w:rPr>
          <w:rFonts w:asciiTheme="minorHAnsi" w:hAnsiTheme="minorHAnsi"/>
          <w:sz w:val="22"/>
          <w:szCs w:val="22"/>
        </w:rPr>
        <w:t>World Languages is to guide students in their mastery of the FCS World Languages Prioritized Standards [adopted from the American Council on the Teaching of Foreign Languages (ACTFL) national performance standards] by providing proficiency-based instruction that is personalized to student needs. Specific proficiency targets for high school fall in the Novice to Intermediate-High levels of the ACTFL Proficiency Scale.</w:t>
      </w:r>
      <w:r w:rsidR="00EE1931">
        <w:rPr>
          <w:rFonts w:asciiTheme="minorHAnsi" w:hAnsiTheme="minorHAnsi"/>
          <w:sz w:val="22"/>
          <w:szCs w:val="22"/>
        </w:rPr>
        <w:t xml:space="preserve">  Language proficiency </w:t>
      </w:r>
      <w:r w:rsidR="00B70B45">
        <w:rPr>
          <w:rFonts w:asciiTheme="minorHAnsi" w:hAnsiTheme="minorHAnsi"/>
          <w:sz w:val="22"/>
          <w:szCs w:val="22"/>
        </w:rPr>
        <w:t>is the a</w:t>
      </w:r>
      <w:r w:rsidR="00EE1931">
        <w:rPr>
          <w:rFonts w:asciiTheme="minorHAnsi" w:hAnsiTheme="minorHAnsi"/>
          <w:sz w:val="22"/>
          <w:szCs w:val="22"/>
        </w:rPr>
        <w:t xml:space="preserve">bility </w:t>
      </w:r>
      <w:r w:rsidR="00B70B45">
        <w:rPr>
          <w:rFonts w:asciiTheme="minorHAnsi" w:hAnsiTheme="minorHAnsi"/>
          <w:sz w:val="22"/>
          <w:szCs w:val="22"/>
        </w:rPr>
        <w:t>to use language for various</w:t>
      </w:r>
      <w:r w:rsidR="00EE1931">
        <w:rPr>
          <w:rFonts w:asciiTheme="minorHAnsi" w:hAnsiTheme="minorHAnsi"/>
          <w:sz w:val="22"/>
          <w:szCs w:val="22"/>
        </w:rPr>
        <w:t xml:space="preserve"> purposes, includin</w:t>
      </w:r>
      <w:r w:rsidR="00BB68A9">
        <w:rPr>
          <w:rFonts w:asciiTheme="minorHAnsi" w:hAnsiTheme="minorHAnsi"/>
          <w:sz w:val="22"/>
          <w:szCs w:val="22"/>
        </w:rPr>
        <w:t xml:space="preserve">g speaking, listening, reading, </w:t>
      </w:r>
      <w:proofErr w:type="gramStart"/>
      <w:r w:rsidR="00EE1931">
        <w:rPr>
          <w:rFonts w:asciiTheme="minorHAnsi" w:hAnsiTheme="minorHAnsi"/>
          <w:sz w:val="22"/>
          <w:szCs w:val="22"/>
        </w:rPr>
        <w:t>writing</w:t>
      </w:r>
      <w:proofErr w:type="gramEnd"/>
      <w:r w:rsidR="00EE1931">
        <w:rPr>
          <w:rFonts w:asciiTheme="minorHAnsi" w:hAnsiTheme="minorHAnsi"/>
          <w:sz w:val="22"/>
          <w:szCs w:val="22"/>
        </w:rPr>
        <w:t xml:space="preserve"> (in culturally appropriate situations) in non-rehearsed contexts.  </w:t>
      </w:r>
    </w:p>
    <w:p w:rsidR="00387428" w:rsidRPr="001A68E4" w:rsidRDefault="00387428" w:rsidP="00E75A0E">
      <w:pPr>
        <w:pStyle w:val="NormalWeb"/>
        <w:spacing w:before="0" w:beforeAutospacing="0" w:after="0" w:afterAutospacing="0"/>
        <w:rPr>
          <w:rFonts w:asciiTheme="minorHAnsi" w:hAnsiTheme="minorHAnsi"/>
          <w:sz w:val="16"/>
          <w:szCs w:val="16"/>
        </w:rPr>
      </w:pPr>
    </w:p>
    <w:p w:rsidR="00E75A0E" w:rsidRPr="001A68E4" w:rsidRDefault="00E75A0E" w:rsidP="00E75A0E">
      <w:pPr>
        <w:pStyle w:val="NormalWeb"/>
        <w:spacing w:before="0" w:beforeAutospacing="0" w:after="0" w:afterAutospacing="0"/>
        <w:rPr>
          <w:rFonts w:asciiTheme="minorHAnsi" w:hAnsiTheme="minorHAnsi"/>
          <w:b/>
          <w:i/>
          <w:sz w:val="22"/>
          <w:szCs w:val="22"/>
        </w:rPr>
      </w:pPr>
      <w:r w:rsidRPr="001A68E4">
        <w:rPr>
          <w:rFonts w:asciiTheme="minorHAnsi" w:hAnsiTheme="minorHAnsi"/>
          <w:b/>
          <w:i/>
          <w:sz w:val="22"/>
          <w:szCs w:val="22"/>
        </w:rPr>
        <w:t xml:space="preserve">For Modern Languages, the standards that guide students to proficiency consist of “The 5 Cs”: </w:t>
      </w:r>
    </w:p>
    <w:p w:rsidR="00E75A0E" w:rsidRPr="0094795C" w:rsidRDefault="00E75A0E" w:rsidP="00E75A0E">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u w:val="single"/>
        </w:rPr>
        <w:t>Communication</w:t>
      </w:r>
      <w:r w:rsidRPr="0094795C">
        <w:rPr>
          <w:rFonts w:asciiTheme="minorHAnsi" w:hAnsiTheme="minorHAnsi"/>
          <w:sz w:val="22"/>
          <w:szCs w:val="22"/>
        </w:rPr>
        <w:t xml:space="preserve"> – students will engage in conversations, understand and interpret spoken and written language, and present information on a variety of topics. </w:t>
      </w:r>
    </w:p>
    <w:p w:rsidR="00E75A0E" w:rsidRPr="0094795C" w:rsidRDefault="00E75A0E" w:rsidP="00E75A0E">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u w:val="single"/>
        </w:rPr>
        <w:t>Culture</w:t>
      </w:r>
      <w:r w:rsidRPr="0094795C">
        <w:rPr>
          <w:rFonts w:asciiTheme="minorHAnsi" w:hAnsiTheme="minorHAnsi"/>
          <w:sz w:val="22"/>
          <w:szCs w:val="22"/>
        </w:rPr>
        <w:t xml:space="preserve"> – Students will learn about target culture products, practices and perspectives. </w:t>
      </w:r>
    </w:p>
    <w:p w:rsidR="00E75A0E" w:rsidRPr="0094795C" w:rsidRDefault="00E75A0E" w:rsidP="00E75A0E">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u w:val="single"/>
        </w:rPr>
        <w:t>Connections</w:t>
      </w:r>
      <w:r w:rsidRPr="0094795C">
        <w:rPr>
          <w:rFonts w:asciiTheme="minorHAnsi" w:hAnsiTheme="minorHAnsi"/>
          <w:sz w:val="22"/>
          <w:szCs w:val="22"/>
        </w:rPr>
        <w:t xml:space="preserve"> – Students will connect aspects of their target language learning with information acquired in other subject areas such as math, science, social studies, English and the arts. </w:t>
      </w:r>
    </w:p>
    <w:p w:rsidR="00E75A0E" w:rsidRPr="0094795C" w:rsidRDefault="00E75A0E" w:rsidP="00E75A0E">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u w:val="single"/>
        </w:rPr>
        <w:t>Comparisons</w:t>
      </w:r>
      <w:r w:rsidRPr="0094795C">
        <w:rPr>
          <w:rFonts w:asciiTheme="minorHAnsi" w:hAnsiTheme="minorHAnsi"/>
          <w:sz w:val="22"/>
          <w:szCs w:val="22"/>
        </w:rPr>
        <w:t xml:space="preserve"> – Students will demonstrate an understanding of the nature of language and culture, making comparisons between those of the target language and their own. </w:t>
      </w:r>
    </w:p>
    <w:p w:rsidR="00E75A0E" w:rsidRPr="0094795C" w:rsidRDefault="00E75A0E" w:rsidP="00E75A0E">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u w:val="single"/>
        </w:rPr>
        <w:t>Communities</w:t>
      </w:r>
      <w:r w:rsidRPr="0094795C">
        <w:rPr>
          <w:rFonts w:asciiTheme="minorHAnsi" w:hAnsiTheme="minorHAnsi"/>
          <w:sz w:val="22"/>
          <w:szCs w:val="22"/>
        </w:rPr>
        <w:t xml:space="preserve"> – Students will find and engage in the target language outside of the school environment and show evidence of building a life-long skill for their own personal enjoyment and enrichment. </w:t>
      </w:r>
    </w:p>
    <w:p w:rsidR="0060634E" w:rsidRPr="001A68E4" w:rsidRDefault="0060634E" w:rsidP="006C0C05">
      <w:pPr>
        <w:rPr>
          <w:rFonts w:asciiTheme="minorHAnsi" w:hAnsiTheme="minorHAnsi"/>
          <w:sz w:val="16"/>
          <w:szCs w:val="16"/>
        </w:rPr>
      </w:pPr>
    </w:p>
    <w:p w:rsidR="007526CF" w:rsidRPr="0094795C" w:rsidRDefault="007526CF" w:rsidP="007526CF">
      <w:pPr>
        <w:pStyle w:val="NormalWeb"/>
        <w:spacing w:before="0" w:beforeAutospacing="0" w:after="0" w:afterAutospacing="0"/>
        <w:rPr>
          <w:rFonts w:asciiTheme="minorHAnsi" w:hAnsiTheme="minorHAnsi"/>
          <w:sz w:val="22"/>
          <w:szCs w:val="22"/>
        </w:rPr>
      </w:pPr>
      <w:r w:rsidRPr="0094795C">
        <w:rPr>
          <w:rFonts w:asciiTheme="minorHAnsi" w:hAnsiTheme="minorHAnsi"/>
          <w:b/>
          <w:sz w:val="22"/>
          <w:szCs w:val="22"/>
        </w:rPr>
        <w:t>ACTFL</w:t>
      </w:r>
      <w:r w:rsidR="002D33C4">
        <w:rPr>
          <w:rFonts w:asciiTheme="minorHAnsi" w:hAnsiTheme="minorHAnsi"/>
          <w:sz w:val="22"/>
          <w:szCs w:val="22"/>
        </w:rPr>
        <w:t xml:space="preserve"> (American Council </w:t>
      </w:r>
      <w:r w:rsidRPr="0094795C">
        <w:rPr>
          <w:rFonts w:asciiTheme="minorHAnsi" w:hAnsiTheme="minorHAnsi"/>
          <w:sz w:val="22"/>
          <w:szCs w:val="22"/>
        </w:rPr>
        <w:t xml:space="preserve">Teaching of Foreign Languages) has developed “can do” statements that indicate growing </w:t>
      </w:r>
      <w:r w:rsidR="00EE1931">
        <w:rPr>
          <w:rFonts w:asciiTheme="minorHAnsi" w:hAnsiTheme="minorHAnsi"/>
          <w:sz w:val="22"/>
          <w:szCs w:val="22"/>
        </w:rPr>
        <w:t xml:space="preserve">language proficiency. </w:t>
      </w:r>
      <w:r w:rsidR="0077028E">
        <w:rPr>
          <w:rFonts w:asciiTheme="minorHAnsi" w:hAnsiTheme="minorHAnsi"/>
          <w:sz w:val="22"/>
          <w:szCs w:val="22"/>
        </w:rPr>
        <w:t xml:space="preserve">By the end of </w:t>
      </w:r>
      <w:r w:rsidR="007A2FDF">
        <w:rPr>
          <w:rFonts w:asciiTheme="minorHAnsi" w:hAnsiTheme="minorHAnsi"/>
          <w:sz w:val="22"/>
          <w:szCs w:val="22"/>
        </w:rPr>
        <w:t>French 3</w:t>
      </w:r>
      <w:r w:rsidRPr="0094795C">
        <w:rPr>
          <w:rFonts w:asciiTheme="minorHAnsi" w:hAnsiTheme="minorHAnsi"/>
          <w:sz w:val="22"/>
          <w:szCs w:val="22"/>
        </w:rPr>
        <w:t xml:space="preserve">, students should be at </w:t>
      </w:r>
      <w:r w:rsidR="000B53B6" w:rsidRPr="0094795C">
        <w:rPr>
          <w:rFonts w:asciiTheme="minorHAnsi" w:hAnsiTheme="minorHAnsi"/>
          <w:sz w:val="22"/>
          <w:szCs w:val="22"/>
        </w:rPr>
        <w:t>Intermediate</w:t>
      </w:r>
      <w:r w:rsidR="00D73316" w:rsidRPr="0094795C">
        <w:rPr>
          <w:rFonts w:asciiTheme="minorHAnsi" w:hAnsiTheme="minorHAnsi"/>
          <w:sz w:val="22"/>
          <w:szCs w:val="22"/>
        </w:rPr>
        <w:t xml:space="preserve"> Low </w:t>
      </w:r>
      <w:r w:rsidR="000B53B6" w:rsidRPr="0094795C">
        <w:rPr>
          <w:rFonts w:asciiTheme="minorHAnsi" w:hAnsiTheme="minorHAnsi"/>
          <w:sz w:val="22"/>
          <w:szCs w:val="22"/>
        </w:rPr>
        <w:t>Level</w:t>
      </w:r>
      <w:r w:rsidR="00D73316" w:rsidRPr="0094795C">
        <w:rPr>
          <w:rFonts w:asciiTheme="minorHAnsi" w:hAnsiTheme="minorHAnsi"/>
          <w:sz w:val="22"/>
          <w:szCs w:val="22"/>
        </w:rPr>
        <w:t>s</w:t>
      </w:r>
      <w:r w:rsidR="000B53B6" w:rsidRPr="0094795C">
        <w:rPr>
          <w:rFonts w:asciiTheme="minorHAnsi" w:hAnsiTheme="minorHAnsi"/>
          <w:sz w:val="22"/>
          <w:szCs w:val="22"/>
        </w:rPr>
        <w:t xml:space="preserve"> in reading, writing, listening and speaking.</w:t>
      </w:r>
    </w:p>
    <w:p w:rsidR="000B53B6" w:rsidRPr="001A68E4" w:rsidRDefault="000B53B6" w:rsidP="007526CF">
      <w:pPr>
        <w:pStyle w:val="NormalWeb"/>
        <w:spacing w:before="0" w:beforeAutospacing="0" w:after="0" w:afterAutospacing="0"/>
        <w:rPr>
          <w:rFonts w:asciiTheme="minorHAnsi" w:hAnsiTheme="minorHAnsi"/>
          <w:sz w:val="16"/>
          <w:szCs w:val="16"/>
        </w:rPr>
      </w:pPr>
    </w:p>
    <w:tbl>
      <w:tblPr>
        <w:tblStyle w:val="TableGrid"/>
        <w:tblW w:w="11155" w:type="dxa"/>
        <w:tblLayout w:type="fixed"/>
        <w:tblLook w:val="04A0" w:firstRow="1" w:lastRow="0" w:firstColumn="1" w:lastColumn="0" w:noHBand="0" w:noVBand="1"/>
      </w:tblPr>
      <w:tblGrid>
        <w:gridCol w:w="1525"/>
        <w:gridCol w:w="2340"/>
        <w:gridCol w:w="1620"/>
        <w:gridCol w:w="1620"/>
        <w:gridCol w:w="2520"/>
        <w:gridCol w:w="1530"/>
      </w:tblGrid>
      <w:tr w:rsidR="0077028E" w:rsidRPr="0094795C" w:rsidTr="00003A4D">
        <w:tc>
          <w:tcPr>
            <w:tcW w:w="1525" w:type="dxa"/>
          </w:tcPr>
          <w:p w:rsidR="0094795C" w:rsidRPr="0094795C" w:rsidRDefault="0094795C" w:rsidP="00195C09">
            <w:pPr>
              <w:pStyle w:val="NormalWeb"/>
              <w:spacing w:before="0" w:beforeAutospacing="0" w:after="0" w:afterAutospacing="0"/>
              <w:jc w:val="center"/>
              <w:rPr>
                <w:rFonts w:asciiTheme="minorHAnsi" w:hAnsiTheme="minorHAnsi"/>
                <w:b/>
              </w:rPr>
            </w:pPr>
            <w:r w:rsidRPr="0094795C">
              <w:rPr>
                <w:rFonts w:asciiTheme="minorHAnsi" w:hAnsiTheme="minorHAnsi"/>
                <w:b/>
              </w:rPr>
              <w:t>Level/</w:t>
            </w:r>
          </w:p>
          <w:p w:rsidR="000B53B6" w:rsidRPr="0094795C" w:rsidRDefault="000B53B6" w:rsidP="00195C09">
            <w:pPr>
              <w:pStyle w:val="NormalWeb"/>
              <w:spacing w:before="0" w:beforeAutospacing="0" w:after="0" w:afterAutospacing="0"/>
              <w:jc w:val="center"/>
              <w:rPr>
                <w:rFonts w:asciiTheme="minorHAnsi" w:hAnsiTheme="minorHAnsi"/>
                <w:b/>
              </w:rPr>
            </w:pPr>
            <w:r w:rsidRPr="0094795C">
              <w:rPr>
                <w:rFonts w:asciiTheme="minorHAnsi" w:hAnsiTheme="minorHAnsi"/>
                <w:b/>
              </w:rPr>
              <w:t>Mode</w:t>
            </w:r>
          </w:p>
        </w:tc>
        <w:tc>
          <w:tcPr>
            <w:tcW w:w="2340" w:type="dxa"/>
          </w:tcPr>
          <w:p w:rsidR="001A68E4" w:rsidRDefault="000B53B6" w:rsidP="00195C09">
            <w:pPr>
              <w:pStyle w:val="NormalWeb"/>
              <w:spacing w:before="0" w:beforeAutospacing="0" w:after="0" w:afterAutospacing="0"/>
              <w:jc w:val="center"/>
              <w:rPr>
                <w:rFonts w:asciiTheme="minorHAnsi" w:hAnsiTheme="minorHAnsi"/>
                <w:b/>
                <w:sz w:val="22"/>
                <w:szCs w:val="22"/>
              </w:rPr>
            </w:pPr>
            <w:r w:rsidRPr="0094795C">
              <w:rPr>
                <w:rFonts w:asciiTheme="minorHAnsi" w:hAnsiTheme="minorHAnsi"/>
                <w:b/>
                <w:sz w:val="22"/>
                <w:szCs w:val="22"/>
              </w:rPr>
              <w:t xml:space="preserve">Interpersonal </w:t>
            </w:r>
          </w:p>
          <w:p w:rsidR="000B53B6" w:rsidRPr="0094795C" w:rsidRDefault="000B53B6" w:rsidP="00195C09">
            <w:pPr>
              <w:pStyle w:val="NormalWeb"/>
              <w:spacing w:before="0" w:beforeAutospacing="0" w:after="0" w:afterAutospacing="0"/>
              <w:jc w:val="center"/>
              <w:rPr>
                <w:rFonts w:asciiTheme="minorHAnsi" w:hAnsiTheme="minorHAnsi"/>
                <w:b/>
                <w:sz w:val="22"/>
                <w:szCs w:val="22"/>
              </w:rPr>
            </w:pPr>
            <w:r w:rsidRPr="0094795C">
              <w:rPr>
                <w:rFonts w:asciiTheme="minorHAnsi" w:hAnsiTheme="minorHAnsi"/>
                <w:b/>
                <w:sz w:val="22"/>
                <w:szCs w:val="22"/>
              </w:rPr>
              <w:t>Communication</w:t>
            </w:r>
          </w:p>
        </w:tc>
        <w:tc>
          <w:tcPr>
            <w:tcW w:w="1620" w:type="dxa"/>
          </w:tcPr>
          <w:p w:rsidR="000B53B6" w:rsidRPr="0094795C" w:rsidRDefault="000B53B6" w:rsidP="00195C09">
            <w:pPr>
              <w:pStyle w:val="NormalWeb"/>
              <w:spacing w:before="0" w:beforeAutospacing="0" w:after="0" w:afterAutospacing="0"/>
              <w:jc w:val="center"/>
              <w:rPr>
                <w:rFonts w:asciiTheme="minorHAnsi" w:hAnsiTheme="minorHAnsi"/>
                <w:b/>
                <w:sz w:val="22"/>
                <w:szCs w:val="22"/>
              </w:rPr>
            </w:pPr>
            <w:r w:rsidRPr="0094795C">
              <w:rPr>
                <w:rFonts w:asciiTheme="minorHAnsi" w:hAnsiTheme="minorHAnsi"/>
                <w:b/>
                <w:sz w:val="22"/>
                <w:szCs w:val="22"/>
              </w:rPr>
              <w:t>Presentational Speaking</w:t>
            </w:r>
          </w:p>
        </w:tc>
        <w:tc>
          <w:tcPr>
            <w:tcW w:w="1620" w:type="dxa"/>
          </w:tcPr>
          <w:p w:rsidR="000B53B6" w:rsidRPr="0094795C" w:rsidRDefault="000B53B6" w:rsidP="00195C09">
            <w:pPr>
              <w:pStyle w:val="NormalWeb"/>
              <w:spacing w:before="0" w:beforeAutospacing="0" w:after="0" w:afterAutospacing="0"/>
              <w:jc w:val="center"/>
              <w:rPr>
                <w:rFonts w:asciiTheme="minorHAnsi" w:hAnsiTheme="minorHAnsi"/>
                <w:b/>
                <w:sz w:val="22"/>
                <w:szCs w:val="22"/>
              </w:rPr>
            </w:pPr>
            <w:r w:rsidRPr="0094795C">
              <w:rPr>
                <w:rFonts w:asciiTheme="minorHAnsi" w:hAnsiTheme="minorHAnsi"/>
                <w:b/>
                <w:sz w:val="22"/>
                <w:szCs w:val="22"/>
              </w:rPr>
              <w:t>Presentational Writing</w:t>
            </w:r>
          </w:p>
        </w:tc>
        <w:tc>
          <w:tcPr>
            <w:tcW w:w="2520" w:type="dxa"/>
          </w:tcPr>
          <w:p w:rsidR="000B53B6" w:rsidRPr="0094795C" w:rsidRDefault="000B53B6" w:rsidP="00195C09">
            <w:pPr>
              <w:pStyle w:val="NormalWeb"/>
              <w:spacing w:before="0" w:beforeAutospacing="0" w:after="0" w:afterAutospacing="0"/>
              <w:jc w:val="center"/>
              <w:rPr>
                <w:rFonts w:asciiTheme="minorHAnsi" w:hAnsiTheme="minorHAnsi"/>
                <w:b/>
                <w:sz w:val="22"/>
                <w:szCs w:val="22"/>
              </w:rPr>
            </w:pPr>
            <w:r w:rsidRPr="0094795C">
              <w:rPr>
                <w:rFonts w:asciiTheme="minorHAnsi" w:hAnsiTheme="minorHAnsi"/>
                <w:b/>
                <w:sz w:val="22"/>
                <w:szCs w:val="22"/>
              </w:rPr>
              <w:t>Interpretive Listening</w:t>
            </w:r>
          </w:p>
        </w:tc>
        <w:tc>
          <w:tcPr>
            <w:tcW w:w="1530" w:type="dxa"/>
          </w:tcPr>
          <w:p w:rsidR="000B53B6" w:rsidRPr="0094795C" w:rsidRDefault="000B53B6" w:rsidP="00195C09">
            <w:pPr>
              <w:pStyle w:val="NormalWeb"/>
              <w:spacing w:before="0" w:beforeAutospacing="0" w:after="0" w:afterAutospacing="0"/>
              <w:jc w:val="center"/>
              <w:rPr>
                <w:rFonts w:asciiTheme="minorHAnsi" w:hAnsiTheme="minorHAnsi"/>
                <w:b/>
                <w:sz w:val="22"/>
                <w:szCs w:val="22"/>
              </w:rPr>
            </w:pPr>
            <w:r w:rsidRPr="0094795C">
              <w:rPr>
                <w:rFonts w:asciiTheme="minorHAnsi" w:hAnsiTheme="minorHAnsi"/>
                <w:b/>
                <w:sz w:val="22"/>
                <w:szCs w:val="22"/>
              </w:rPr>
              <w:t>Interpretive Reading</w:t>
            </w:r>
          </w:p>
        </w:tc>
      </w:tr>
      <w:tr w:rsidR="0077028E" w:rsidRPr="0094795C" w:rsidTr="00003A4D">
        <w:tc>
          <w:tcPr>
            <w:tcW w:w="1525" w:type="dxa"/>
          </w:tcPr>
          <w:p w:rsidR="000B53B6" w:rsidRPr="0094795C" w:rsidRDefault="000B53B6" w:rsidP="003121CB">
            <w:pPr>
              <w:pStyle w:val="NormalWeb"/>
              <w:spacing w:before="0" w:beforeAutospacing="0" w:after="0" w:afterAutospacing="0"/>
              <w:jc w:val="center"/>
              <w:rPr>
                <w:rFonts w:asciiTheme="minorHAnsi" w:hAnsiTheme="minorHAnsi"/>
              </w:rPr>
            </w:pPr>
            <w:r w:rsidRPr="0094795C">
              <w:rPr>
                <w:rFonts w:asciiTheme="minorHAnsi" w:hAnsiTheme="minorHAnsi"/>
              </w:rPr>
              <w:t>Intermediate Low</w:t>
            </w:r>
          </w:p>
        </w:tc>
        <w:tc>
          <w:tcPr>
            <w:tcW w:w="2340" w:type="dxa"/>
          </w:tcPr>
          <w:p w:rsidR="000B53B6" w:rsidRPr="00940EF8" w:rsidRDefault="00941954" w:rsidP="007526CF">
            <w:pPr>
              <w:pStyle w:val="NormalWeb"/>
              <w:spacing w:before="0" w:beforeAutospacing="0" w:after="0" w:afterAutospacing="0"/>
              <w:rPr>
                <w:rFonts w:asciiTheme="minorHAnsi" w:hAnsiTheme="minorHAnsi"/>
                <w:sz w:val="20"/>
                <w:szCs w:val="20"/>
              </w:rPr>
            </w:pPr>
            <w:r w:rsidRPr="00940EF8">
              <w:rPr>
                <w:rFonts w:asciiTheme="minorHAnsi" w:hAnsiTheme="minorHAnsi"/>
                <w:sz w:val="20"/>
                <w:szCs w:val="20"/>
              </w:rPr>
              <w:t>I can participate in conversations on a number of familiar topics using simple sentences.  I can handle short social interactions in everyday situations by asking and answering simple questions.</w:t>
            </w:r>
          </w:p>
        </w:tc>
        <w:tc>
          <w:tcPr>
            <w:tcW w:w="1620" w:type="dxa"/>
          </w:tcPr>
          <w:p w:rsidR="000B53B6" w:rsidRPr="00940EF8" w:rsidRDefault="00941954" w:rsidP="007526CF">
            <w:pPr>
              <w:pStyle w:val="NormalWeb"/>
              <w:spacing w:before="0" w:beforeAutospacing="0" w:after="0" w:afterAutospacing="0"/>
              <w:rPr>
                <w:rFonts w:asciiTheme="minorHAnsi" w:hAnsiTheme="minorHAnsi"/>
                <w:sz w:val="20"/>
                <w:szCs w:val="20"/>
              </w:rPr>
            </w:pPr>
            <w:r w:rsidRPr="00940EF8">
              <w:rPr>
                <w:rFonts w:asciiTheme="minorHAnsi" w:hAnsiTheme="minorHAnsi"/>
                <w:sz w:val="20"/>
                <w:szCs w:val="20"/>
              </w:rPr>
              <w:t>I can present information on most familiar topics using a series of simple sentences.</w:t>
            </w:r>
          </w:p>
        </w:tc>
        <w:tc>
          <w:tcPr>
            <w:tcW w:w="1620" w:type="dxa"/>
          </w:tcPr>
          <w:p w:rsidR="000B53B6" w:rsidRPr="00940EF8" w:rsidRDefault="00941954" w:rsidP="007526CF">
            <w:pPr>
              <w:pStyle w:val="NormalWeb"/>
              <w:spacing w:before="0" w:beforeAutospacing="0" w:after="0" w:afterAutospacing="0"/>
              <w:rPr>
                <w:rFonts w:asciiTheme="minorHAnsi" w:hAnsiTheme="minorHAnsi"/>
                <w:sz w:val="20"/>
                <w:szCs w:val="20"/>
              </w:rPr>
            </w:pPr>
            <w:r w:rsidRPr="00940EF8">
              <w:rPr>
                <w:rFonts w:asciiTheme="minorHAnsi" w:hAnsiTheme="minorHAnsi"/>
                <w:sz w:val="20"/>
                <w:szCs w:val="20"/>
              </w:rPr>
              <w:t>I can write briefly about most familiar topics and present information using a series of simple sentences.</w:t>
            </w:r>
          </w:p>
        </w:tc>
        <w:tc>
          <w:tcPr>
            <w:tcW w:w="2520" w:type="dxa"/>
          </w:tcPr>
          <w:p w:rsidR="000B53B6" w:rsidRPr="00940EF8" w:rsidRDefault="00941954" w:rsidP="007526CF">
            <w:pPr>
              <w:pStyle w:val="NormalWeb"/>
              <w:spacing w:before="0" w:beforeAutospacing="0" w:after="0" w:afterAutospacing="0"/>
              <w:rPr>
                <w:rFonts w:asciiTheme="minorHAnsi" w:hAnsiTheme="minorHAnsi"/>
                <w:sz w:val="20"/>
                <w:szCs w:val="20"/>
              </w:rPr>
            </w:pPr>
            <w:r w:rsidRPr="00940EF8">
              <w:rPr>
                <w:rFonts w:asciiTheme="minorHAnsi" w:hAnsiTheme="minorHAnsi"/>
                <w:sz w:val="20"/>
                <w:szCs w:val="20"/>
              </w:rPr>
              <w:t>I can understand the main idea in short, simple messages and presentations on familiar topics related to everyday life and personal interests and studies.  I can unders</w:t>
            </w:r>
            <w:r w:rsidR="00195C09" w:rsidRPr="00940EF8">
              <w:rPr>
                <w:rFonts w:asciiTheme="minorHAnsi" w:hAnsiTheme="minorHAnsi"/>
                <w:sz w:val="20"/>
                <w:szCs w:val="20"/>
              </w:rPr>
              <w:t>t</w:t>
            </w:r>
            <w:r w:rsidRPr="00940EF8">
              <w:rPr>
                <w:rFonts w:asciiTheme="minorHAnsi" w:hAnsiTheme="minorHAnsi"/>
                <w:sz w:val="20"/>
                <w:szCs w:val="20"/>
              </w:rPr>
              <w:t xml:space="preserve">and the main idea in conversations that I </w:t>
            </w:r>
            <w:r w:rsidR="00195C09" w:rsidRPr="00940EF8">
              <w:rPr>
                <w:rFonts w:asciiTheme="minorHAnsi" w:hAnsiTheme="minorHAnsi"/>
                <w:sz w:val="20"/>
                <w:szCs w:val="20"/>
              </w:rPr>
              <w:t>overhear.</w:t>
            </w:r>
          </w:p>
        </w:tc>
        <w:tc>
          <w:tcPr>
            <w:tcW w:w="1530" w:type="dxa"/>
          </w:tcPr>
          <w:p w:rsidR="000B53B6" w:rsidRPr="00940EF8" w:rsidRDefault="00195C09" w:rsidP="007526CF">
            <w:pPr>
              <w:pStyle w:val="NormalWeb"/>
              <w:spacing w:before="0" w:beforeAutospacing="0" w:after="0" w:afterAutospacing="0"/>
              <w:rPr>
                <w:rFonts w:asciiTheme="minorHAnsi" w:hAnsiTheme="minorHAnsi"/>
                <w:sz w:val="20"/>
                <w:szCs w:val="20"/>
              </w:rPr>
            </w:pPr>
            <w:r w:rsidRPr="00940EF8">
              <w:rPr>
                <w:rFonts w:asciiTheme="minorHAnsi" w:hAnsiTheme="minorHAnsi"/>
                <w:sz w:val="20"/>
                <w:szCs w:val="20"/>
              </w:rPr>
              <w:t>I can understand the main idea of short and simple texts when the topic is familiar.</w:t>
            </w:r>
          </w:p>
        </w:tc>
      </w:tr>
    </w:tbl>
    <w:p w:rsidR="00A3765A" w:rsidRPr="0094795C" w:rsidRDefault="00A3765A" w:rsidP="006C0C05">
      <w:pPr>
        <w:rPr>
          <w:rFonts w:asciiTheme="minorHAnsi" w:hAnsiTheme="minorHAnsi"/>
          <w:sz w:val="22"/>
          <w:szCs w:val="22"/>
        </w:rPr>
      </w:pPr>
    </w:p>
    <w:p w:rsidR="0063537C" w:rsidRPr="0063537C" w:rsidRDefault="0077028E" w:rsidP="00457BB9">
      <w:pPr>
        <w:rPr>
          <w:rFonts w:asciiTheme="minorHAnsi" w:eastAsiaTheme="minorHAnsi" w:hAnsiTheme="minorHAnsi"/>
        </w:rPr>
      </w:pPr>
      <w:r w:rsidRPr="0063537C">
        <w:rPr>
          <w:rFonts w:asciiTheme="minorHAnsi" w:eastAsiaTheme="minorHAnsi" w:hAnsiTheme="minorHAnsi"/>
          <w:b/>
        </w:rPr>
        <w:t>C</w:t>
      </w:r>
      <w:r w:rsidR="00151F1D" w:rsidRPr="0063537C">
        <w:rPr>
          <w:rFonts w:asciiTheme="minorHAnsi" w:eastAsiaTheme="minorHAnsi" w:hAnsiTheme="minorHAnsi"/>
          <w:b/>
        </w:rPr>
        <w:t>ommunication</w:t>
      </w:r>
      <w:r w:rsidR="00FF75D4" w:rsidRPr="0063537C">
        <w:rPr>
          <w:rFonts w:asciiTheme="minorHAnsi" w:eastAsiaTheme="minorHAnsi" w:hAnsiTheme="minorHAnsi"/>
        </w:rPr>
        <w:t xml:space="preserve"> </w:t>
      </w:r>
    </w:p>
    <w:p w:rsidR="00457BB9" w:rsidRPr="003E5A65" w:rsidRDefault="00FF75D4" w:rsidP="00457BB9">
      <w:pPr>
        <w:rPr>
          <w:rFonts w:asciiTheme="minorHAnsi" w:eastAsiaTheme="minorHAnsi" w:hAnsiTheme="minorHAnsi"/>
          <w:sz w:val="22"/>
          <w:szCs w:val="22"/>
        </w:rPr>
      </w:pPr>
      <w:r w:rsidRPr="003E5A65">
        <w:rPr>
          <w:rFonts w:asciiTheme="minorHAnsi" w:eastAsiaTheme="minorHAnsi" w:hAnsiTheme="minorHAnsi"/>
          <w:sz w:val="22"/>
          <w:szCs w:val="22"/>
        </w:rPr>
        <w:t xml:space="preserve">Most communication will be made available on the site: </w:t>
      </w:r>
      <w:r w:rsidRPr="003E5A65">
        <w:rPr>
          <w:rFonts w:asciiTheme="minorHAnsi" w:hAnsiTheme="minorHAnsi"/>
          <w:sz w:val="22"/>
          <w:szCs w:val="22"/>
        </w:rPr>
        <w:t xml:space="preserve">leclair-ash.weebly.com, which is updated weekly.  </w:t>
      </w:r>
      <w:r w:rsidR="0094795C" w:rsidRPr="003E5A65">
        <w:rPr>
          <w:rFonts w:asciiTheme="minorHAnsi" w:hAnsiTheme="minorHAnsi"/>
          <w:sz w:val="22"/>
          <w:szCs w:val="22"/>
        </w:rPr>
        <w:t>Parents do not</w:t>
      </w:r>
      <w:r w:rsidR="00DB3811" w:rsidRPr="003E5A65">
        <w:rPr>
          <w:rFonts w:asciiTheme="minorHAnsi" w:hAnsiTheme="minorHAnsi"/>
          <w:sz w:val="22"/>
          <w:szCs w:val="22"/>
        </w:rPr>
        <w:t xml:space="preserve"> need a c</w:t>
      </w:r>
      <w:r w:rsidR="00577CDC" w:rsidRPr="003E5A65">
        <w:rPr>
          <w:rFonts w:asciiTheme="minorHAnsi" w:hAnsiTheme="minorHAnsi"/>
          <w:sz w:val="22"/>
          <w:szCs w:val="22"/>
        </w:rPr>
        <w:t>ode to access this</w:t>
      </w:r>
      <w:r w:rsidR="00DB3811" w:rsidRPr="003E5A65">
        <w:rPr>
          <w:rFonts w:asciiTheme="minorHAnsi" w:hAnsiTheme="minorHAnsi"/>
          <w:sz w:val="22"/>
          <w:szCs w:val="22"/>
        </w:rPr>
        <w:t xml:space="preserve"> website information.  </w:t>
      </w:r>
      <w:r w:rsidRPr="003E5A65">
        <w:rPr>
          <w:rFonts w:asciiTheme="minorHAnsi" w:hAnsiTheme="minorHAnsi"/>
          <w:sz w:val="22"/>
          <w:szCs w:val="22"/>
        </w:rPr>
        <w:t>Students and parents are encouraged to subscribe to “remind”.  This will be used occasionally for important announcements.</w:t>
      </w:r>
    </w:p>
    <w:p w:rsidR="002D07EC" w:rsidRPr="000C0FE2" w:rsidRDefault="00894B96" w:rsidP="009324F0">
      <w:pPr>
        <w:rPr>
          <w:rFonts w:asciiTheme="minorHAnsi" w:eastAsiaTheme="minorHAnsi" w:hAnsiTheme="minorHAnsi"/>
          <w:sz w:val="22"/>
          <w:szCs w:val="22"/>
        </w:rPr>
      </w:pPr>
      <w:r w:rsidRPr="003E5A65">
        <w:rPr>
          <w:rFonts w:asciiTheme="minorHAnsi" w:eastAsiaTheme="minorHAnsi" w:hAnsiTheme="minorHAnsi"/>
          <w:b/>
          <w:i/>
          <w:sz w:val="22"/>
          <w:szCs w:val="22"/>
        </w:rPr>
        <w:t xml:space="preserve"> </w:t>
      </w:r>
      <w:r w:rsidR="00BB68A9">
        <w:rPr>
          <w:rFonts w:asciiTheme="minorHAnsi" w:eastAsiaTheme="minorHAnsi" w:hAnsiTheme="minorHAnsi"/>
          <w:b/>
          <w:i/>
          <w:sz w:val="22"/>
          <w:szCs w:val="22"/>
        </w:rPr>
        <w:t xml:space="preserve">            To</w:t>
      </w:r>
      <w:r w:rsidR="009324F0" w:rsidRPr="003E5A65">
        <w:rPr>
          <w:rFonts w:asciiTheme="minorHAnsi" w:eastAsiaTheme="minorHAnsi" w:hAnsiTheme="minorHAnsi"/>
          <w:b/>
          <w:i/>
          <w:sz w:val="22"/>
          <w:szCs w:val="22"/>
        </w:rPr>
        <w:t xml:space="preserve"> subscribe to “Remind” and receive t</w:t>
      </w:r>
      <w:r w:rsidR="00151F1D" w:rsidRPr="003E5A65">
        <w:rPr>
          <w:rFonts w:asciiTheme="minorHAnsi" w:eastAsiaTheme="minorHAnsi" w:hAnsiTheme="minorHAnsi"/>
          <w:b/>
          <w:i/>
          <w:sz w:val="22"/>
          <w:szCs w:val="22"/>
        </w:rPr>
        <w:t>ext messages</w:t>
      </w:r>
      <w:r w:rsidR="00151F1D" w:rsidRPr="003E5A65">
        <w:rPr>
          <w:rFonts w:asciiTheme="minorHAnsi" w:eastAsiaTheme="minorHAnsi" w:hAnsiTheme="minorHAnsi"/>
          <w:sz w:val="22"/>
          <w:szCs w:val="22"/>
        </w:rPr>
        <w:t xml:space="preserve">:  </w:t>
      </w:r>
      <w:r w:rsidR="009324F0" w:rsidRPr="003E5A65">
        <w:rPr>
          <w:rFonts w:asciiTheme="minorHAnsi" w:eastAsiaTheme="minorHAnsi" w:hAnsiTheme="minorHAnsi"/>
          <w:sz w:val="22"/>
          <w:szCs w:val="22"/>
        </w:rPr>
        <w:t>S</w:t>
      </w:r>
      <w:r w:rsidR="00561EF0" w:rsidRPr="003E5A65">
        <w:rPr>
          <w:rFonts w:asciiTheme="minorHAnsi" w:eastAsiaTheme="minorHAnsi" w:hAnsiTheme="minorHAnsi"/>
          <w:sz w:val="22"/>
          <w:szCs w:val="22"/>
        </w:rPr>
        <w:t xml:space="preserve">end a text message </w:t>
      </w:r>
      <w:r w:rsidR="00561EF0" w:rsidRPr="000C0FE2">
        <w:rPr>
          <w:rFonts w:asciiTheme="minorHAnsi" w:eastAsiaTheme="minorHAnsi" w:hAnsiTheme="minorHAnsi"/>
          <w:sz w:val="22"/>
          <w:szCs w:val="22"/>
        </w:rPr>
        <w:t xml:space="preserve">to </w:t>
      </w:r>
      <w:r w:rsidR="009076FB" w:rsidRPr="000C0FE2">
        <w:rPr>
          <w:rFonts w:asciiTheme="minorHAnsi" w:eastAsiaTheme="minorHAnsi" w:hAnsiTheme="minorHAnsi"/>
          <w:b/>
          <w:sz w:val="22"/>
          <w:szCs w:val="22"/>
        </w:rPr>
        <w:t>81010</w:t>
      </w:r>
      <w:r w:rsidR="00FF75D4" w:rsidRPr="000C0FE2">
        <w:rPr>
          <w:rFonts w:asciiTheme="minorHAnsi" w:eastAsiaTheme="minorHAnsi" w:hAnsiTheme="minorHAnsi"/>
          <w:sz w:val="22"/>
          <w:szCs w:val="22"/>
        </w:rPr>
        <w:t>:</w:t>
      </w:r>
    </w:p>
    <w:p w:rsidR="00E605CF" w:rsidRPr="000C0FE2" w:rsidRDefault="00FF75D4" w:rsidP="00DB3811">
      <w:pPr>
        <w:ind w:left="1440"/>
        <w:rPr>
          <w:rFonts w:asciiTheme="minorHAnsi" w:eastAsiaTheme="minorHAnsi" w:hAnsiTheme="minorHAnsi"/>
          <w:sz w:val="22"/>
          <w:szCs w:val="22"/>
        </w:rPr>
      </w:pPr>
      <w:r w:rsidRPr="000C0FE2">
        <w:rPr>
          <w:rFonts w:asciiTheme="minorHAnsi" w:eastAsiaTheme="minorHAnsi" w:hAnsiTheme="minorHAnsi"/>
          <w:sz w:val="22"/>
          <w:szCs w:val="22"/>
        </w:rPr>
        <w:t xml:space="preserve">     </w:t>
      </w:r>
      <w:r w:rsidR="005F41B6" w:rsidRPr="000C0FE2">
        <w:rPr>
          <w:rFonts w:asciiTheme="minorHAnsi" w:eastAsiaTheme="minorHAnsi" w:hAnsiTheme="minorHAnsi"/>
          <w:sz w:val="22"/>
          <w:szCs w:val="22"/>
        </w:rPr>
        <w:t>5</w:t>
      </w:r>
      <w:r w:rsidR="00E605CF" w:rsidRPr="000C0FE2">
        <w:rPr>
          <w:rFonts w:asciiTheme="minorHAnsi" w:eastAsiaTheme="minorHAnsi" w:hAnsiTheme="minorHAnsi"/>
          <w:sz w:val="22"/>
          <w:szCs w:val="22"/>
          <w:vertAlign w:val="superscript"/>
        </w:rPr>
        <w:t>th</w:t>
      </w:r>
      <w:r w:rsidR="00E605CF" w:rsidRPr="000C0FE2">
        <w:rPr>
          <w:rFonts w:asciiTheme="minorHAnsi" w:eastAsiaTheme="minorHAnsi" w:hAnsiTheme="minorHAnsi"/>
          <w:sz w:val="22"/>
          <w:szCs w:val="22"/>
        </w:rPr>
        <w:t xml:space="preserve"> period</w:t>
      </w:r>
      <w:r w:rsidR="004511AD" w:rsidRPr="000C0FE2">
        <w:rPr>
          <w:rFonts w:asciiTheme="minorHAnsi" w:eastAsiaTheme="minorHAnsi" w:hAnsiTheme="minorHAnsi"/>
          <w:sz w:val="22"/>
          <w:szCs w:val="22"/>
        </w:rPr>
        <w:t xml:space="preserve"> French 3</w:t>
      </w:r>
      <w:r w:rsidR="00F56469" w:rsidRPr="000C0FE2">
        <w:rPr>
          <w:rFonts w:asciiTheme="minorHAnsi" w:eastAsiaTheme="minorHAnsi" w:hAnsiTheme="minorHAnsi"/>
          <w:sz w:val="22"/>
          <w:szCs w:val="22"/>
        </w:rPr>
        <w:t xml:space="preserve">, send the following message:  </w:t>
      </w:r>
      <w:r w:rsidR="00F94466" w:rsidRPr="000C0FE2">
        <w:rPr>
          <w:rFonts w:asciiTheme="minorHAnsi" w:eastAsiaTheme="minorHAnsi" w:hAnsiTheme="minorHAnsi"/>
          <w:b/>
          <w:sz w:val="22"/>
          <w:szCs w:val="22"/>
        </w:rPr>
        <w:t>@</w:t>
      </w:r>
      <w:r w:rsidR="003E5A65" w:rsidRPr="000C0FE2">
        <w:rPr>
          <w:rFonts w:asciiTheme="minorHAnsi" w:eastAsiaTheme="minorHAnsi" w:hAnsiTheme="minorHAnsi"/>
          <w:b/>
          <w:sz w:val="22"/>
          <w:szCs w:val="22"/>
        </w:rPr>
        <w:t>fre3h5e</w:t>
      </w:r>
    </w:p>
    <w:p w:rsidR="00E605CF" w:rsidRPr="000C0FE2" w:rsidRDefault="00FF75D4" w:rsidP="00DB3811">
      <w:pPr>
        <w:ind w:left="1440"/>
        <w:rPr>
          <w:rFonts w:asciiTheme="minorHAnsi" w:eastAsiaTheme="minorHAnsi" w:hAnsiTheme="minorHAnsi"/>
          <w:sz w:val="22"/>
          <w:szCs w:val="22"/>
        </w:rPr>
      </w:pPr>
      <w:r w:rsidRPr="000C0FE2">
        <w:rPr>
          <w:rFonts w:asciiTheme="minorHAnsi" w:eastAsiaTheme="minorHAnsi" w:hAnsiTheme="minorHAnsi"/>
          <w:sz w:val="22"/>
          <w:szCs w:val="22"/>
        </w:rPr>
        <w:t xml:space="preserve">     </w:t>
      </w:r>
      <w:r w:rsidR="004511AD" w:rsidRPr="000C0FE2">
        <w:rPr>
          <w:rFonts w:asciiTheme="minorHAnsi" w:eastAsiaTheme="minorHAnsi" w:hAnsiTheme="minorHAnsi"/>
          <w:sz w:val="22"/>
          <w:szCs w:val="22"/>
        </w:rPr>
        <w:t>6</w:t>
      </w:r>
      <w:r w:rsidR="004511AD" w:rsidRPr="000C0FE2">
        <w:rPr>
          <w:rFonts w:asciiTheme="minorHAnsi" w:eastAsiaTheme="minorHAnsi" w:hAnsiTheme="minorHAnsi"/>
          <w:sz w:val="22"/>
          <w:szCs w:val="22"/>
          <w:vertAlign w:val="superscript"/>
        </w:rPr>
        <w:t>th</w:t>
      </w:r>
      <w:r w:rsidR="004511AD" w:rsidRPr="000C0FE2">
        <w:rPr>
          <w:rFonts w:asciiTheme="minorHAnsi" w:eastAsiaTheme="minorHAnsi" w:hAnsiTheme="minorHAnsi"/>
          <w:sz w:val="22"/>
          <w:szCs w:val="22"/>
        </w:rPr>
        <w:t xml:space="preserve"> period French 3</w:t>
      </w:r>
      <w:r w:rsidR="00F56469" w:rsidRPr="000C0FE2">
        <w:rPr>
          <w:rFonts w:asciiTheme="minorHAnsi" w:eastAsiaTheme="minorHAnsi" w:hAnsiTheme="minorHAnsi"/>
          <w:sz w:val="22"/>
          <w:szCs w:val="22"/>
        </w:rPr>
        <w:t xml:space="preserve">, send the following message: </w:t>
      </w:r>
      <w:r w:rsidR="00F94466" w:rsidRPr="000C0FE2">
        <w:rPr>
          <w:rFonts w:asciiTheme="minorHAnsi" w:eastAsiaTheme="minorHAnsi" w:hAnsiTheme="minorHAnsi"/>
          <w:b/>
          <w:sz w:val="22"/>
          <w:szCs w:val="22"/>
        </w:rPr>
        <w:t>@</w:t>
      </w:r>
      <w:r w:rsidR="000C0FE2" w:rsidRPr="000C0FE2">
        <w:rPr>
          <w:rFonts w:asciiTheme="minorHAnsi" w:eastAsiaTheme="minorHAnsi" w:hAnsiTheme="minorHAnsi"/>
          <w:b/>
          <w:sz w:val="22"/>
          <w:szCs w:val="22"/>
        </w:rPr>
        <w:t>fre3h6e</w:t>
      </w:r>
    </w:p>
    <w:p w:rsidR="004809B9" w:rsidRDefault="00FF75D4" w:rsidP="00DB3811">
      <w:pPr>
        <w:ind w:left="1440"/>
        <w:rPr>
          <w:rFonts w:asciiTheme="minorHAnsi" w:eastAsiaTheme="minorHAnsi" w:hAnsiTheme="minorHAnsi"/>
          <w:b/>
          <w:sz w:val="22"/>
          <w:szCs w:val="22"/>
        </w:rPr>
      </w:pPr>
      <w:r w:rsidRPr="000C0FE2">
        <w:rPr>
          <w:rFonts w:asciiTheme="minorHAnsi" w:eastAsiaTheme="minorHAnsi" w:hAnsiTheme="minorHAnsi"/>
          <w:sz w:val="22"/>
          <w:szCs w:val="22"/>
        </w:rPr>
        <w:t xml:space="preserve">     </w:t>
      </w:r>
      <w:r w:rsidR="004511AD" w:rsidRPr="000C0FE2">
        <w:rPr>
          <w:rFonts w:asciiTheme="minorHAnsi" w:eastAsiaTheme="minorHAnsi" w:hAnsiTheme="minorHAnsi"/>
          <w:sz w:val="22"/>
          <w:szCs w:val="22"/>
        </w:rPr>
        <w:t>7</w:t>
      </w:r>
      <w:r w:rsidR="004511AD" w:rsidRPr="000C0FE2">
        <w:rPr>
          <w:rFonts w:asciiTheme="minorHAnsi" w:eastAsiaTheme="minorHAnsi" w:hAnsiTheme="minorHAnsi"/>
          <w:sz w:val="22"/>
          <w:szCs w:val="22"/>
          <w:vertAlign w:val="superscript"/>
        </w:rPr>
        <w:t>th</w:t>
      </w:r>
      <w:r w:rsidR="004511AD" w:rsidRPr="000C0FE2">
        <w:rPr>
          <w:rFonts w:asciiTheme="minorHAnsi" w:eastAsiaTheme="minorHAnsi" w:hAnsiTheme="minorHAnsi"/>
          <w:sz w:val="22"/>
          <w:szCs w:val="22"/>
        </w:rPr>
        <w:t xml:space="preserve"> period French 3,</w:t>
      </w:r>
      <w:r w:rsidR="00F56469" w:rsidRPr="000C0FE2">
        <w:rPr>
          <w:rFonts w:asciiTheme="minorHAnsi" w:eastAsiaTheme="minorHAnsi" w:hAnsiTheme="minorHAnsi"/>
          <w:sz w:val="22"/>
          <w:szCs w:val="22"/>
        </w:rPr>
        <w:t xml:space="preserve"> send the following message: </w:t>
      </w:r>
      <w:r w:rsidR="00F94466" w:rsidRPr="000C0FE2">
        <w:rPr>
          <w:rFonts w:asciiTheme="minorHAnsi" w:eastAsiaTheme="minorHAnsi" w:hAnsiTheme="minorHAnsi"/>
          <w:b/>
          <w:sz w:val="22"/>
          <w:szCs w:val="22"/>
        </w:rPr>
        <w:t>@</w:t>
      </w:r>
      <w:r w:rsidR="000C0FE2" w:rsidRPr="000C0FE2">
        <w:rPr>
          <w:rFonts w:asciiTheme="minorHAnsi" w:eastAsiaTheme="minorHAnsi" w:hAnsiTheme="minorHAnsi"/>
          <w:b/>
          <w:sz w:val="22"/>
          <w:szCs w:val="22"/>
        </w:rPr>
        <w:t>fre3h7e</w:t>
      </w:r>
    </w:p>
    <w:p w:rsidR="0063537C" w:rsidRDefault="0063537C" w:rsidP="00DB3811">
      <w:pPr>
        <w:ind w:left="1440"/>
        <w:rPr>
          <w:rFonts w:asciiTheme="minorHAnsi" w:eastAsiaTheme="minorHAnsi" w:hAnsiTheme="minorHAnsi"/>
          <w:b/>
          <w:sz w:val="22"/>
          <w:szCs w:val="22"/>
        </w:rPr>
      </w:pPr>
    </w:p>
    <w:p w:rsidR="0063537C" w:rsidRDefault="0063537C" w:rsidP="002D07EC">
      <w:pPr>
        <w:rPr>
          <w:rFonts w:asciiTheme="minorHAnsi" w:hAnsiTheme="minorHAnsi"/>
          <w:sz w:val="22"/>
          <w:szCs w:val="22"/>
        </w:rPr>
      </w:pPr>
      <w:r>
        <w:rPr>
          <w:rFonts w:asciiTheme="minorHAnsi" w:hAnsiTheme="minorHAnsi"/>
          <w:b/>
          <w:i/>
          <w:sz w:val="22"/>
          <w:szCs w:val="22"/>
        </w:rPr>
        <w:t xml:space="preserve">            </w:t>
      </w:r>
      <w:r w:rsidR="002D07EC" w:rsidRPr="0063537C">
        <w:rPr>
          <w:rFonts w:asciiTheme="minorHAnsi" w:hAnsiTheme="minorHAnsi"/>
          <w:b/>
          <w:i/>
          <w:sz w:val="22"/>
          <w:szCs w:val="22"/>
        </w:rPr>
        <w:t>Google Classroom</w:t>
      </w:r>
    </w:p>
    <w:p w:rsidR="002D07EC" w:rsidRPr="0063537C" w:rsidRDefault="002D07EC" w:rsidP="002D07EC">
      <w:pPr>
        <w:rPr>
          <w:rFonts w:asciiTheme="minorHAnsi" w:hAnsiTheme="minorHAnsi"/>
          <w:bCs/>
          <w:sz w:val="22"/>
          <w:szCs w:val="22"/>
        </w:rPr>
      </w:pPr>
      <w:r w:rsidRPr="0063537C">
        <w:rPr>
          <w:rFonts w:asciiTheme="minorHAnsi" w:hAnsiTheme="minorHAnsi"/>
          <w:sz w:val="22"/>
          <w:szCs w:val="22"/>
        </w:rPr>
        <w:t>Google classroom will be used to post assignments, notes, videos, exercises, announcements, etc.  At times, students will submit</w:t>
      </w:r>
      <w:r w:rsidR="009324F0" w:rsidRPr="0063537C">
        <w:rPr>
          <w:rFonts w:asciiTheme="minorHAnsi" w:hAnsiTheme="minorHAnsi"/>
          <w:sz w:val="22"/>
          <w:szCs w:val="22"/>
        </w:rPr>
        <w:t xml:space="preserve"> assignments to the </w:t>
      </w:r>
      <w:r w:rsidRPr="0063537C">
        <w:rPr>
          <w:rFonts w:asciiTheme="minorHAnsi" w:hAnsiTheme="minorHAnsi"/>
          <w:sz w:val="22"/>
          <w:szCs w:val="22"/>
        </w:rPr>
        <w:t xml:space="preserve">platform and it will be graded and returned using the platform. </w:t>
      </w:r>
      <w:r w:rsidR="003D05AF" w:rsidRPr="0063537C">
        <w:rPr>
          <w:rFonts w:asciiTheme="minorHAnsi" w:hAnsiTheme="minorHAnsi"/>
          <w:sz w:val="22"/>
          <w:szCs w:val="22"/>
        </w:rPr>
        <w:t xml:space="preserve"> Once you join google classroom, please remain a member until after the semester is completed</w:t>
      </w:r>
      <w:r w:rsidR="00F35FA8" w:rsidRPr="0063537C">
        <w:rPr>
          <w:rFonts w:asciiTheme="minorHAnsi" w:hAnsiTheme="minorHAnsi"/>
          <w:sz w:val="22"/>
          <w:szCs w:val="22"/>
        </w:rPr>
        <w:t>,</w:t>
      </w:r>
      <w:r w:rsidR="003D05AF" w:rsidRPr="0063537C">
        <w:rPr>
          <w:rFonts w:asciiTheme="minorHAnsi" w:hAnsiTheme="minorHAnsi"/>
          <w:sz w:val="22"/>
          <w:szCs w:val="22"/>
        </w:rPr>
        <w:t xml:space="preserve"> you have earned your grade and have no further questions.                             </w:t>
      </w:r>
    </w:p>
    <w:p w:rsidR="00DA4E7C" w:rsidRPr="0094795C" w:rsidRDefault="00DA4E7C" w:rsidP="002D07EC">
      <w:pPr>
        <w:rPr>
          <w:rFonts w:asciiTheme="minorHAnsi" w:hAnsiTheme="minorHAnsi"/>
          <w:b/>
          <w:bCs/>
          <w:sz w:val="22"/>
          <w:szCs w:val="22"/>
        </w:rPr>
      </w:pPr>
    </w:p>
    <w:p w:rsidR="0063537C" w:rsidRDefault="0063537C" w:rsidP="00894B96">
      <w:pPr>
        <w:rPr>
          <w:rFonts w:asciiTheme="minorHAnsi" w:hAnsiTheme="minorHAnsi"/>
          <w:b/>
          <w:i/>
          <w:sz w:val="22"/>
          <w:szCs w:val="22"/>
        </w:rPr>
      </w:pPr>
      <w:r>
        <w:rPr>
          <w:rFonts w:asciiTheme="minorHAnsi" w:hAnsiTheme="minorHAnsi"/>
          <w:b/>
          <w:i/>
          <w:sz w:val="22"/>
          <w:szCs w:val="22"/>
        </w:rPr>
        <w:t xml:space="preserve">            </w:t>
      </w:r>
      <w:r w:rsidR="00894B96" w:rsidRPr="0063537C">
        <w:rPr>
          <w:rFonts w:asciiTheme="minorHAnsi" w:hAnsiTheme="minorHAnsi"/>
          <w:b/>
          <w:i/>
          <w:sz w:val="22"/>
          <w:szCs w:val="22"/>
        </w:rPr>
        <w:t>Email</w:t>
      </w:r>
      <w:r w:rsidR="00894B96" w:rsidRPr="0094795C">
        <w:rPr>
          <w:rFonts w:asciiTheme="minorHAnsi" w:hAnsiTheme="minorHAnsi"/>
          <w:b/>
          <w:i/>
          <w:sz w:val="22"/>
          <w:szCs w:val="22"/>
        </w:rPr>
        <w:t xml:space="preserve">  </w:t>
      </w:r>
    </w:p>
    <w:p w:rsidR="00894B96" w:rsidRPr="0094795C" w:rsidRDefault="00894B96" w:rsidP="00894B96">
      <w:pPr>
        <w:rPr>
          <w:rFonts w:asciiTheme="minorHAnsi" w:hAnsiTheme="minorHAnsi"/>
          <w:noProof/>
        </w:rPr>
      </w:pPr>
      <w:r w:rsidRPr="00387428">
        <w:rPr>
          <w:rFonts w:asciiTheme="minorHAnsi" w:hAnsiTheme="minorHAnsi"/>
          <w:noProof/>
          <w:sz w:val="22"/>
          <w:szCs w:val="22"/>
        </w:rPr>
        <w:t>For class announcements via email, group email</w:t>
      </w:r>
      <w:r w:rsidR="002369B9" w:rsidRPr="00387428">
        <w:rPr>
          <w:rFonts w:asciiTheme="minorHAnsi" w:hAnsiTheme="minorHAnsi"/>
          <w:noProof/>
          <w:sz w:val="22"/>
          <w:szCs w:val="22"/>
        </w:rPr>
        <w:t xml:space="preserve">s will </w:t>
      </w:r>
      <w:r w:rsidRPr="00387428">
        <w:rPr>
          <w:rFonts w:asciiTheme="minorHAnsi" w:hAnsiTheme="minorHAnsi"/>
          <w:noProof/>
          <w:sz w:val="22"/>
          <w:szCs w:val="22"/>
        </w:rPr>
        <w:t>be sent to the email that the school has on file.  If you wish to change this email, please contact the front office directly.</w:t>
      </w:r>
      <w:r w:rsidRPr="0094795C">
        <w:rPr>
          <w:rFonts w:asciiTheme="minorHAnsi" w:hAnsiTheme="minorHAnsi"/>
          <w:noProof/>
        </w:rPr>
        <w:t xml:space="preserve">  </w:t>
      </w:r>
    </w:p>
    <w:p w:rsidR="00A87AF9" w:rsidRDefault="00A87AF9" w:rsidP="00C74112">
      <w:pPr>
        <w:rPr>
          <w:rFonts w:asciiTheme="minorHAnsi" w:hAnsiTheme="minorHAnsi"/>
          <w:sz w:val="16"/>
          <w:szCs w:val="16"/>
        </w:rPr>
      </w:pPr>
    </w:p>
    <w:p w:rsidR="0063537C" w:rsidRPr="00AA3784" w:rsidRDefault="0063537C" w:rsidP="00C74112">
      <w:pPr>
        <w:rPr>
          <w:rFonts w:asciiTheme="minorHAnsi" w:hAnsiTheme="minorHAnsi"/>
          <w:sz w:val="16"/>
          <w:szCs w:val="16"/>
        </w:rPr>
      </w:pPr>
    </w:p>
    <w:p w:rsidR="00DA4E7C" w:rsidRPr="0063537C" w:rsidRDefault="00A53B65" w:rsidP="00947B89">
      <w:pPr>
        <w:rPr>
          <w:rFonts w:asciiTheme="minorHAnsi" w:hAnsiTheme="minorHAnsi"/>
          <w:b/>
        </w:rPr>
      </w:pPr>
      <w:r w:rsidRPr="0063537C">
        <w:rPr>
          <w:rFonts w:asciiTheme="minorHAnsi" w:hAnsiTheme="minorHAnsi"/>
          <w:b/>
        </w:rPr>
        <w:t>Textbook</w:t>
      </w:r>
      <w:r w:rsidR="00DA4E7C" w:rsidRPr="0063537C">
        <w:rPr>
          <w:rFonts w:asciiTheme="minorHAnsi" w:hAnsiTheme="minorHAnsi"/>
          <w:b/>
        </w:rPr>
        <w:t xml:space="preserve"> &amp; Supplies</w:t>
      </w:r>
    </w:p>
    <w:p w:rsidR="004E0CBC" w:rsidRPr="00F35FA8" w:rsidRDefault="004232A1" w:rsidP="00AA3784">
      <w:pPr>
        <w:rPr>
          <w:rFonts w:ascii="Times New Roman" w:hAnsi="Times New Roman"/>
          <w:b/>
          <w:color w:val="0000FF" w:themeColor="hyperlink"/>
          <w:u w:val="single"/>
        </w:rPr>
      </w:pPr>
      <w:r w:rsidRPr="0094795C">
        <w:rPr>
          <w:rFonts w:asciiTheme="minorHAnsi" w:hAnsiTheme="minorHAnsi"/>
          <w:sz w:val="22"/>
          <w:szCs w:val="22"/>
        </w:rPr>
        <w:t xml:space="preserve">Our textbook is </w:t>
      </w:r>
      <w:proofErr w:type="spellStart"/>
      <w:r w:rsidRPr="00F35FA8">
        <w:rPr>
          <w:rFonts w:asciiTheme="minorHAnsi" w:hAnsiTheme="minorHAnsi"/>
          <w:sz w:val="22"/>
          <w:szCs w:val="22"/>
          <w:u w:val="single"/>
        </w:rPr>
        <w:t>D’Accord</w:t>
      </w:r>
      <w:proofErr w:type="spellEnd"/>
      <w:r w:rsidRPr="0094795C">
        <w:rPr>
          <w:rFonts w:asciiTheme="minorHAnsi" w:hAnsiTheme="minorHAnsi"/>
          <w:sz w:val="22"/>
          <w:szCs w:val="22"/>
        </w:rPr>
        <w:t xml:space="preserve"> (20</w:t>
      </w:r>
      <w:r w:rsidR="00881004" w:rsidRPr="0094795C">
        <w:rPr>
          <w:rFonts w:asciiTheme="minorHAnsi" w:hAnsiTheme="minorHAnsi"/>
          <w:sz w:val="22"/>
          <w:szCs w:val="22"/>
        </w:rPr>
        <w:t xml:space="preserve">15) Vista Higher Learning.  </w:t>
      </w:r>
      <w:r w:rsidRPr="0094795C">
        <w:rPr>
          <w:rFonts w:asciiTheme="minorHAnsi" w:hAnsiTheme="minorHAnsi"/>
          <w:sz w:val="22"/>
          <w:szCs w:val="22"/>
        </w:rPr>
        <w:t>A c</w:t>
      </w:r>
      <w:r w:rsidR="00D33FB1">
        <w:rPr>
          <w:rFonts w:asciiTheme="minorHAnsi" w:hAnsiTheme="minorHAnsi"/>
          <w:sz w:val="22"/>
          <w:szCs w:val="22"/>
        </w:rPr>
        <w:t>lass set</w:t>
      </w:r>
      <w:r w:rsidR="00DA4E7C" w:rsidRPr="0094795C">
        <w:rPr>
          <w:rFonts w:asciiTheme="minorHAnsi" w:hAnsiTheme="minorHAnsi"/>
          <w:sz w:val="22"/>
          <w:szCs w:val="22"/>
        </w:rPr>
        <w:t xml:space="preserve"> of textbooks will</w:t>
      </w:r>
      <w:r w:rsidR="004803DD" w:rsidRPr="0094795C">
        <w:rPr>
          <w:rFonts w:asciiTheme="minorHAnsi" w:hAnsiTheme="minorHAnsi"/>
          <w:sz w:val="22"/>
          <w:szCs w:val="22"/>
        </w:rPr>
        <w:t xml:space="preserve"> be kept </w:t>
      </w:r>
      <w:r w:rsidR="00DA4E7C" w:rsidRPr="0094795C">
        <w:rPr>
          <w:rFonts w:asciiTheme="minorHAnsi" w:hAnsiTheme="minorHAnsi"/>
          <w:sz w:val="22"/>
          <w:szCs w:val="22"/>
        </w:rPr>
        <w:t>in the clas</w:t>
      </w:r>
      <w:r w:rsidR="004803DD" w:rsidRPr="0094795C">
        <w:rPr>
          <w:rFonts w:asciiTheme="minorHAnsi" w:hAnsiTheme="minorHAnsi"/>
          <w:sz w:val="22"/>
          <w:szCs w:val="22"/>
        </w:rPr>
        <w:t>sroom</w:t>
      </w:r>
      <w:r w:rsidR="004E0CBC">
        <w:rPr>
          <w:rFonts w:asciiTheme="minorHAnsi" w:hAnsiTheme="minorHAnsi"/>
          <w:sz w:val="22"/>
          <w:szCs w:val="22"/>
        </w:rPr>
        <w:t>.  St</w:t>
      </w:r>
      <w:r w:rsidRPr="0094795C">
        <w:rPr>
          <w:rFonts w:asciiTheme="minorHAnsi" w:hAnsiTheme="minorHAnsi"/>
          <w:sz w:val="22"/>
          <w:szCs w:val="22"/>
        </w:rPr>
        <w:t>udents may not take these books from the classroom.</w:t>
      </w:r>
      <w:r w:rsidR="003722B9" w:rsidRPr="0094795C">
        <w:rPr>
          <w:rFonts w:asciiTheme="minorHAnsi" w:hAnsiTheme="minorHAnsi"/>
          <w:sz w:val="22"/>
          <w:szCs w:val="22"/>
        </w:rPr>
        <w:t xml:space="preserve">  </w:t>
      </w:r>
      <w:r w:rsidR="004E0CBC" w:rsidRPr="0094795C">
        <w:rPr>
          <w:rFonts w:asciiTheme="minorHAnsi" w:hAnsiTheme="minorHAnsi"/>
          <w:sz w:val="22"/>
          <w:szCs w:val="22"/>
        </w:rPr>
        <w:t>Textbooks are available for checkout for students who wish to keep a copy at home for extra study</w:t>
      </w:r>
      <w:r w:rsidR="00F35FA8">
        <w:rPr>
          <w:rFonts w:asciiTheme="minorHAnsi" w:hAnsiTheme="minorHAnsi"/>
          <w:sz w:val="22"/>
          <w:szCs w:val="22"/>
        </w:rPr>
        <w:t xml:space="preserve"> (r</w:t>
      </w:r>
      <w:r w:rsidR="004E0CBC" w:rsidRPr="0094795C">
        <w:rPr>
          <w:rFonts w:asciiTheme="minorHAnsi" w:hAnsiTheme="minorHAnsi"/>
          <w:sz w:val="22"/>
          <w:szCs w:val="22"/>
        </w:rPr>
        <w:t>eplacement cost $95.00 and workbook $45.00</w:t>
      </w:r>
      <w:r w:rsidR="00F35FA8">
        <w:rPr>
          <w:rFonts w:asciiTheme="minorHAnsi" w:hAnsiTheme="minorHAnsi"/>
          <w:sz w:val="22"/>
          <w:szCs w:val="22"/>
        </w:rPr>
        <w:t>)</w:t>
      </w:r>
      <w:r w:rsidR="004E0CBC" w:rsidRPr="0094795C">
        <w:rPr>
          <w:rFonts w:asciiTheme="minorHAnsi" w:hAnsiTheme="minorHAnsi"/>
          <w:sz w:val="22"/>
          <w:szCs w:val="22"/>
        </w:rPr>
        <w:t>.</w:t>
      </w:r>
      <w:r w:rsidR="004E0CBC">
        <w:rPr>
          <w:rFonts w:asciiTheme="minorHAnsi" w:hAnsiTheme="minorHAnsi"/>
          <w:sz w:val="22"/>
          <w:szCs w:val="22"/>
        </w:rPr>
        <w:t xml:space="preserve">  </w:t>
      </w:r>
      <w:r w:rsidRPr="0094795C">
        <w:rPr>
          <w:rFonts w:asciiTheme="minorHAnsi" w:hAnsiTheme="minorHAnsi"/>
          <w:sz w:val="22"/>
          <w:szCs w:val="22"/>
        </w:rPr>
        <w:t>Students will have access to online textbooks with the use of their Surfaces or other electronic device</w:t>
      </w:r>
      <w:r w:rsidR="004E0CBC">
        <w:rPr>
          <w:rFonts w:asciiTheme="minorHAnsi" w:hAnsiTheme="minorHAnsi"/>
          <w:sz w:val="22"/>
          <w:szCs w:val="22"/>
        </w:rPr>
        <w:t xml:space="preserve">. </w:t>
      </w:r>
      <w:r w:rsidR="004E0CBC" w:rsidRPr="004E0CBC">
        <w:rPr>
          <w:rFonts w:asciiTheme="minorHAnsi" w:hAnsiTheme="minorHAnsi"/>
          <w:sz w:val="22"/>
          <w:szCs w:val="22"/>
        </w:rPr>
        <w:t xml:space="preserve">The text supersite </w:t>
      </w:r>
      <w:r w:rsidR="004E0CBC" w:rsidRPr="004E0CBC">
        <w:rPr>
          <w:rFonts w:asciiTheme="minorHAnsi" w:hAnsiTheme="minorHAnsi"/>
          <w:b/>
          <w:sz w:val="22"/>
          <w:szCs w:val="22"/>
          <w:u w:val="single"/>
        </w:rPr>
        <w:t>(vhlcentral.com)</w:t>
      </w:r>
      <w:r w:rsidR="004E0CBC" w:rsidRPr="004E0CBC">
        <w:rPr>
          <w:rFonts w:asciiTheme="minorHAnsi" w:hAnsiTheme="minorHAnsi"/>
          <w:sz w:val="22"/>
          <w:szCs w:val="22"/>
        </w:rPr>
        <w:t xml:space="preserve"> also has the entire text and contains the online workbook. </w:t>
      </w:r>
      <w:r w:rsidR="004E0CBC" w:rsidRPr="00F35FA8">
        <w:rPr>
          <w:rFonts w:asciiTheme="minorHAnsi" w:hAnsiTheme="minorHAnsi"/>
          <w:b/>
          <w:sz w:val="22"/>
          <w:szCs w:val="22"/>
        </w:rPr>
        <w:t xml:space="preserve">*Help video to create </w:t>
      </w:r>
      <w:r w:rsidR="00F35FA8" w:rsidRPr="00F35FA8">
        <w:rPr>
          <w:rFonts w:asciiTheme="minorHAnsi" w:hAnsiTheme="minorHAnsi"/>
          <w:b/>
          <w:sz w:val="22"/>
          <w:szCs w:val="22"/>
        </w:rPr>
        <w:t xml:space="preserve">a </w:t>
      </w:r>
      <w:r w:rsidR="004E0CBC" w:rsidRPr="00F35FA8">
        <w:rPr>
          <w:rFonts w:asciiTheme="minorHAnsi" w:hAnsiTheme="minorHAnsi"/>
          <w:b/>
          <w:sz w:val="22"/>
          <w:szCs w:val="22"/>
        </w:rPr>
        <w:t>student account on VHL Central:</w:t>
      </w:r>
      <w:r w:rsidR="004E0CBC" w:rsidRPr="00F35FA8">
        <w:rPr>
          <w:rFonts w:ascii="Times New Roman" w:hAnsi="Times New Roman"/>
          <w:b/>
        </w:rPr>
        <w:t xml:space="preserve">    </w:t>
      </w:r>
      <w:hyperlink r:id="rId10" w:history="1">
        <w:r w:rsidR="004E0CBC" w:rsidRPr="00F35FA8">
          <w:rPr>
            <w:rStyle w:val="Hyperlink"/>
            <w:rFonts w:ascii="Times New Roman" w:hAnsi="Times New Roman"/>
            <w:b/>
            <w:color w:val="auto"/>
            <w:u w:val="none"/>
          </w:rPr>
          <w:t>www.vhlcentral.com/screencasts/8?source=ua</w:t>
        </w:r>
      </w:hyperlink>
    </w:p>
    <w:p w:rsidR="00A53B65" w:rsidRPr="0094795C" w:rsidRDefault="00A53B65" w:rsidP="004E0CBC">
      <w:pPr>
        <w:pStyle w:val="Default"/>
        <w:rPr>
          <w:rFonts w:asciiTheme="minorHAnsi" w:hAnsiTheme="minorHAnsi"/>
          <w:sz w:val="22"/>
          <w:szCs w:val="22"/>
          <w:u w:val="single"/>
        </w:rPr>
      </w:pPr>
    </w:p>
    <w:p w:rsidR="00A53B65" w:rsidRPr="0063537C" w:rsidRDefault="0063537C" w:rsidP="00947B89">
      <w:pPr>
        <w:rPr>
          <w:rFonts w:asciiTheme="minorHAnsi" w:hAnsiTheme="minorHAnsi"/>
          <w:b/>
          <w:i/>
          <w:sz w:val="22"/>
          <w:szCs w:val="22"/>
        </w:rPr>
      </w:pPr>
      <w:r w:rsidRPr="0063537C">
        <w:rPr>
          <w:rFonts w:asciiTheme="minorHAnsi" w:hAnsiTheme="minorHAnsi"/>
          <w:b/>
          <w:i/>
          <w:sz w:val="22"/>
          <w:szCs w:val="22"/>
        </w:rPr>
        <w:t xml:space="preserve">         </w:t>
      </w:r>
      <w:r w:rsidR="00A53B65" w:rsidRPr="0063537C">
        <w:rPr>
          <w:rFonts w:asciiTheme="minorHAnsi" w:hAnsiTheme="minorHAnsi"/>
          <w:b/>
          <w:i/>
          <w:sz w:val="22"/>
          <w:szCs w:val="22"/>
          <w:u w:val="single"/>
        </w:rPr>
        <w:t>Mandatory supplies</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t xml:space="preserve">      </w:t>
      </w:r>
      <w:r w:rsidR="00A53B65" w:rsidRPr="0063537C">
        <w:rPr>
          <w:rFonts w:asciiTheme="minorHAnsi" w:hAnsiTheme="minorHAnsi"/>
          <w:b/>
          <w:i/>
          <w:sz w:val="22"/>
          <w:szCs w:val="22"/>
          <w:u w:val="single"/>
        </w:rPr>
        <w:t>Optional Supplies</w:t>
      </w:r>
      <w:r w:rsidR="00EE585B" w:rsidRPr="0063537C">
        <w:rPr>
          <w:rFonts w:asciiTheme="minorHAnsi" w:hAnsiTheme="minorHAnsi"/>
          <w:b/>
          <w:i/>
          <w:sz w:val="22"/>
          <w:szCs w:val="22"/>
        </w:rPr>
        <w:tab/>
      </w:r>
      <w:r w:rsidR="00EE585B" w:rsidRPr="0063537C">
        <w:rPr>
          <w:rFonts w:asciiTheme="minorHAnsi" w:hAnsiTheme="minorHAnsi"/>
          <w:b/>
          <w:i/>
          <w:sz w:val="22"/>
          <w:szCs w:val="22"/>
        </w:rPr>
        <w:tab/>
      </w:r>
      <w:r>
        <w:rPr>
          <w:rFonts w:asciiTheme="minorHAnsi" w:hAnsiTheme="minorHAnsi"/>
          <w:b/>
          <w:i/>
          <w:sz w:val="22"/>
          <w:szCs w:val="22"/>
        </w:rPr>
        <w:t xml:space="preserve">      </w:t>
      </w:r>
      <w:r w:rsidR="00A53B65" w:rsidRPr="0063537C">
        <w:rPr>
          <w:rFonts w:asciiTheme="minorHAnsi" w:hAnsiTheme="minorHAnsi"/>
          <w:b/>
          <w:i/>
          <w:sz w:val="22"/>
          <w:szCs w:val="22"/>
          <w:u w:val="single"/>
        </w:rPr>
        <w:t>Optional Class Donations</w:t>
      </w:r>
    </w:p>
    <w:p w:rsidR="00A53B65" w:rsidRPr="0094795C" w:rsidRDefault="00767C77" w:rsidP="00947B89">
      <w:pPr>
        <w:rPr>
          <w:rFonts w:asciiTheme="minorHAnsi" w:hAnsiTheme="minorHAnsi"/>
          <w:sz w:val="22"/>
          <w:szCs w:val="22"/>
        </w:rPr>
      </w:pPr>
      <w:r>
        <w:rPr>
          <w:rFonts w:asciiTheme="minorHAnsi" w:hAnsiTheme="minorHAnsi"/>
          <w:sz w:val="22"/>
          <w:szCs w:val="22"/>
        </w:rPr>
        <w:t>Charged Surface/other device</w:t>
      </w:r>
      <w:r w:rsidR="008B1CCE">
        <w:rPr>
          <w:rFonts w:asciiTheme="minorHAnsi" w:hAnsiTheme="minorHAnsi"/>
          <w:sz w:val="22"/>
          <w:szCs w:val="22"/>
        </w:rPr>
        <w:t xml:space="preserve"> &amp; earbuds</w:t>
      </w:r>
      <w:r w:rsidR="00EE585B" w:rsidRPr="0094795C">
        <w:rPr>
          <w:rFonts w:asciiTheme="minorHAnsi" w:hAnsiTheme="minorHAnsi"/>
          <w:sz w:val="22"/>
          <w:szCs w:val="22"/>
        </w:rPr>
        <w:tab/>
        <w:t>French-English dictionary</w:t>
      </w:r>
      <w:r w:rsidR="00EE585B" w:rsidRPr="0094795C">
        <w:rPr>
          <w:rFonts w:asciiTheme="minorHAnsi" w:hAnsiTheme="minorHAnsi"/>
          <w:sz w:val="22"/>
          <w:szCs w:val="22"/>
        </w:rPr>
        <w:tab/>
      </w:r>
      <w:r w:rsidR="00A53B65" w:rsidRPr="0094795C">
        <w:rPr>
          <w:rFonts w:asciiTheme="minorHAnsi" w:hAnsiTheme="minorHAnsi"/>
          <w:sz w:val="22"/>
          <w:szCs w:val="22"/>
        </w:rPr>
        <w:t>Dry erase markers</w:t>
      </w:r>
    </w:p>
    <w:p w:rsidR="00473C80" w:rsidRPr="0094795C" w:rsidRDefault="008B1CCE" w:rsidP="00947B89">
      <w:pPr>
        <w:rPr>
          <w:rFonts w:asciiTheme="minorHAnsi" w:hAnsiTheme="minorHAnsi"/>
          <w:sz w:val="22"/>
          <w:szCs w:val="22"/>
        </w:rPr>
      </w:pPr>
      <w:r>
        <w:rPr>
          <w:rFonts w:asciiTheme="minorHAnsi" w:hAnsiTheme="minorHAnsi"/>
          <w:sz w:val="22"/>
          <w:szCs w:val="22"/>
        </w:rPr>
        <w:t>Student ID</w:t>
      </w:r>
      <w:r w:rsidR="00F35FA8">
        <w:rPr>
          <w:rFonts w:asciiTheme="minorHAnsi" w:hAnsiTheme="minorHAnsi"/>
          <w:sz w:val="22"/>
          <w:szCs w:val="22"/>
        </w:rPr>
        <w:tab/>
      </w:r>
      <w:r w:rsidR="00F35FA8">
        <w:rPr>
          <w:rFonts w:asciiTheme="minorHAnsi" w:hAnsiTheme="minorHAnsi"/>
          <w:sz w:val="22"/>
          <w:szCs w:val="22"/>
        </w:rPr>
        <w:tab/>
      </w:r>
      <w:r w:rsidR="00541A20" w:rsidRPr="0094795C">
        <w:rPr>
          <w:rFonts w:asciiTheme="minorHAnsi" w:hAnsiTheme="minorHAnsi"/>
          <w:sz w:val="22"/>
          <w:szCs w:val="22"/>
        </w:rPr>
        <w:tab/>
      </w:r>
      <w:r w:rsidR="00541A20" w:rsidRPr="0094795C">
        <w:rPr>
          <w:rFonts w:asciiTheme="minorHAnsi" w:hAnsiTheme="minorHAnsi"/>
          <w:sz w:val="22"/>
          <w:szCs w:val="22"/>
        </w:rPr>
        <w:tab/>
      </w:r>
      <w:r w:rsidR="00541A20" w:rsidRPr="0094795C">
        <w:rPr>
          <w:rFonts w:asciiTheme="minorHAnsi" w:hAnsiTheme="minorHAnsi"/>
          <w:sz w:val="22"/>
          <w:szCs w:val="22"/>
        </w:rPr>
        <w:tab/>
      </w:r>
      <w:r w:rsidR="00EE585B" w:rsidRPr="0094795C">
        <w:rPr>
          <w:rFonts w:asciiTheme="minorHAnsi" w:hAnsiTheme="minorHAnsi"/>
          <w:sz w:val="22"/>
          <w:szCs w:val="22"/>
        </w:rPr>
        <w:tab/>
      </w:r>
      <w:r w:rsidR="00EE585B" w:rsidRPr="0094795C">
        <w:rPr>
          <w:rFonts w:asciiTheme="minorHAnsi" w:hAnsiTheme="minorHAnsi"/>
          <w:sz w:val="22"/>
          <w:szCs w:val="22"/>
        </w:rPr>
        <w:tab/>
      </w:r>
      <w:r w:rsidR="00EE585B" w:rsidRPr="0094795C">
        <w:rPr>
          <w:rFonts w:asciiTheme="minorHAnsi" w:hAnsiTheme="minorHAnsi"/>
          <w:sz w:val="22"/>
          <w:szCs w:val="22"/>
        </w:rPr>
        <w:tab/>
      </w:r>
      <w:r w:rsidR="005B05B2" w:rsidRPr="0094795C">
        <w:rPr>
          <w:rFonts w:asciiTheme="minorHAnsi" w:hAnsiTheme="minorHAnsi"/>
          <w:sz w:val="22"/>
          <w:szCs w:val="22"/>
        </w:rPr>
        <w:tab/>
        <w:t>Disinfecting wipes</w:t>
      </w:r>
      <w:r w:rsidR="00D765EF">
        <w:rPr>
          <w:rFonts w:asciiTheme="minorHAnsi" w:hAnsiTheme="minorHAnsi"/>
          <w:sz w:val="22"/>
          <w:szCs w:val="22"/>
        </w:rPr>
        <w:t>, Kleenex</w:t>
      </w:r>
    </w:p>
    <w:p w:rsidR="00F35FA8" w:rsidRDefault="004232A1" w:rsidP="00947B89">
      <w:pPr>
        <w:rPr>
          <w:rFonts w:asciiTheme="minorHAnsi" w:hAnsiTheme="minorHAnsi"/>
          <w:sz w:val="22"/>
          <w:szCs w:val="22"/>
        </w:rPr>
      </w:pPr>
      <w:r w:rsidRPr="0094795C">
        <w:rPr>
          <w:rFonts w:asciiTheme="minorHAnsi" w:hAnsiTheme="minorHAnsi"/>
          <w:sz w:val="22"/>
          <w:szCs w:val="22"/>
        </w:rPr>
        <w:t>Blue/black/red pens, pencils</w:t>
      </w:r>
      <w:r w:rsidRPr="0094795C">
        <w:rPr>
          <w:rFonts w:asciiTheme="minorHAnsi" w:hAnsiTheme="minorHAnsi"/>
          <w:sz w:val="22"/>
          <w:szCs w:val="22"/>
        </w:rPr>
        <w:tab/>
      </w:r>
      <w:r w:rsidRPr="0094795C">
        <w:rPr>
          <w:rFonts w:asciiTheme="minorHAnsi" w:hAnsiTheme="minorHAnsi"/>
          <w:sz w:val="22"/>
          <w:szCs w:val="22"/>
        </w:rPr>
        <w:tab/>
      </w:r>
      <w:r w:rsidR="00387428">
        <w:rPr>
          <w:rFonts w:asciiTheme="minorHAnsi" w:hAnsiTheme="minorHAnsi"/>
          <w:sz w:val="22"/>
          <w:szCs w:val="22"/>
        </w:rPr>
        <w:tab/>
      </w:r>
      <w:r w:rsidR="00387428">
        <w:rPr>
          <w:rFonts w:asciiTheme="minorHAnsi" w:hAnsiTheme="minorHAnsi"/>
          <w:sz w:val="22"/>
          <w:szCs w:val="22"/>
        </w:rPr>
        <w:tab/>
      </w:r>
      <w:r w:rsidR="00387428">
        <w:rPr>
          <w:rFonts w:asciiTheme="minorHAnsi" w:hAnsiTheme="minorHAnsi"/>
          <w:sz w:val="22"/>
          <w:szCs w:val="22"/>
        </w:rPr>
        <w:tab/>
      </w:r>
      <w:r w:rsidR="00387428">
        <w:rPr>
          <w:rFonts w:asciiTheme="minorHAnsi" w:hAnsiTheme="minorHAnsi"/>
          <w:sz w:val="22"/>
          <w:szCs w:val="22"/>
        </w:rPr>
        <w:tab/>
      </w:r>
      <w:r w:rsidR="00387428">
        <w:rPr>
          <w:rFonts w:asciiTheme="minorHAnsi" w:hAnsiTheme="minorHAnsi"/>
          <w:sz w:val="22"/>
          <w:szCs w:val="22"/>
        </w:rPr>
        <w:tab/>
      </w:r>
      <w:r w:rsidR="00387428" w:rsidRPr="0094795C">
        <w:rPr>
          <w:rFonts w:asciiTheme="minorHAnsi" w:hAnsiTheme="minorHAnsi"/>
          <w:sz w:val="22"/>
          <w:szCs w:val="22"/>
        </w:rPr>
        <w:t>Colored card stock &amp; colored printer paper</w:t>
      </w:r>
    </w:p>
    <w:p w:rsidR="00767C77" w:rsidRDefault="00F35FA8" w:rsidP="00947B89">
      <w:pPr>
        <w:rPr>
          <w:rFonts w:asciiTheme="minorHAnsi" w:hAnsiTheme="minorHAnsi"/>
          <w:sz w:val="22"/>
          <w:szCs w:val="22"/>
        </w:rPr>
      </w:pPr>
      <w:r>
        <w:rPr>
          <w:rFonts w:asciiTheme="minorHAnsi" w:hAnsiTheme="minorHAnsi"/>
          <w:sz w:val="22"/>
          <w:szCs w:val="22"/>
        </w:rPr>
        <w:t>3-ring</w:t>
      </w:r>
      <w:r w:rsidR="00767C77" w:rsidRPr="0094795C">
        <w:rPr>
          <w:rFonts w:asciiTheme="minorHAnsi" w:hAnsiTheme="minorHAnsi"/>
          <w:sz w:val="22"/>
          <w:szCs w:val="22"/>
        </w:rPr>
        <w:t xml:space="preserve"> binder with </w:t>
      </w:r>
      <w:r>
        <w:rPr>
          <w:rFonts w:asciiTheme="minorHAnsi" w:hAnsiTheme="minorHAnsi"/>
          <w:sz w:val="22"/>
          <w:szCs w:val="22"/>
        </w:rPr>
        <w:t>approx. 8</w:t>
      </w:r>
      <w:r w:rsidR="00767C77" w:rsidRPr="0094795C">
        <w:rPr>
          <w:rFonts w:asciiTheme="minorHAnsi" w:hAnsiTheme="minorHAnsi"/>
          <w:sz w:val="22"/>
          <w:szCs w:val="22"/>
        </w:rPr>
        <w:t xml:space="preserve"> dividers</w:t>
      </w:r>
    </w:p>
    <w:p w:rsidR="00767C77" w:rsidRDefault="00767C77" w:rsidP="00947B89">
      <w:pPr>
        <w:rPr>
          <w:rFonts w:asciiTheme="minorHAnsi" w:hAnsiTheme="minorHAnsi"/>
          <w:sz w:val="22"/>
          <w:szCs w:val="22"/>
        </w:rPr>
      </w:pPr>
      <w:r w:rsidRPr="0094795C">
        <w:rPr>
          <w:rFonts w:asciiTheme="minorHAnsi" w:hAnsiTheme="minorHAnsi"/>
          <w:sz w:val="22"/>
          <w:szCs w:val="22"/>
        </w:rPr>
        <w:t xml:space="preserve">Loose-leaf paper   </w:t>
      </w:r>
      <w:r w:rsidR="004E0CBC">
        <w:rPr>
          <w:rFonts w:asciiTheme="minorHAnsi" w:hAnsiTheme="minorHAnsi"/>
          <w:sz w:val="22"/>
          <w:szCs w:val="22"/>
        </w:rPr>
        <w:t xml:space="preserve"> </w:t>
      </w:r>
    </w:p>
    <w:p w:rsidR="0063537C" w:rsidRDefault="0063537C" w:rsidP="00947B89">
      <w:pPr>
        <w:rPr>
          <w:rFonts w:asciiTheme="minorHAnsi" w:hAnsiTheme="minorHAnsi"/>
          <w:sz w:val="22"/>
          <w:szCs w:val="22"/>
        </w:rPr>
      </w:pPr>
    </w:p>
    <w:p w:rsidR="00C74BAE" w:rsidRPr="00AA3784" w:rsidRDefault="004232A1" w:rsidP="00947B89">
      <w:pPr>
        <w:rPr>
          <w:rFonts w:asciiTheme="minorHAnsi" w:hAnsiTheme="minorHAnsi"/>
          <w:sz w:val="16"/>
          <w:szCs w:val="16"/>
        </w:rPr>
      </w:pPr>
      <w:r w:rsidRPr="00AA3784">
        <w:rPr>
          <w:rFonts w:asciiTheme="minorHAnsi" w:hAnsiTheme="minorHAnsi"/>
          <w:sz w:val="16"/>
          <w:szCs w:val="16"/>
        </w:rPr>
        <w:tab/>
      </w:r>
      <w:r w:rsidRPr="00AA3784">
        <w:rPr>
          <w:rFonts w:asciiTheme="minorHAnsi" w:hAnsiTheme="minorHAnsi"/>
          <w:sz w:val="16"/>
          <w:szCs w:val="16"/>
        </w:rPr>
        <w:tab/>
      </w:r>
      <w:r w:rsidR="00541A20" w:rsidRPr="00AA3784">
        <w:rPr>
          <w:rFonts w:asciiTheme="minorHAnsi" w:hAnsiTheme="minorHAnsi"/>
          <w:sz w:val="16"/>
          <w:szCs w:val="16"/>
        </w:rPr>
        <w:tab/>
      </w:r>
      <w:r w:rsidR="00541A20" w:rsidRPr="00AA3784">
        <w:rPr>
          <w:rFonts w:asciiTheme="minorHAnsi" w:hAnsiTheme="minorHAnsi"/>
          <w:sz w:val="16"/>
          <w:szCs w:val="16"/>
        </w:rPr>
        <w:tab/>
      </w:r>
      <w:r w:rsidR="00541A20" w:rsidRPr="00AA3784">
        <w:rPr>
          <w:rFonts w:asciiTheme="minorHAnsi" w:hAnsiTheme="minorHAnsi"/>
          <w:sz w:val="16"/>
          <w:szCs w:val="16"/>
        </w:rPr>
        <w:tab/>
      </w:r>
      <w:r w:rsidR="00541A20" w:rsidRPr="00AA3784">
        <w:rPr>
          <w:rFonts w:asciiTheme="minorHAnsi" w:hAnsiTheme="minorHAnsi"/>
          <w:sz w:val="16"/>
          <w:szCs w:val="16"/>
        </w:rPr>
        <w:tab/>
      </w:r>
      <w:r w:rsidR="00541A20" w:rsidRPr="00AA3784">
        <w:rPr>
          <w:rFonts w:asciiTheme="minorHAnsi" w:hAnsiTheme="minorHAnsi"/>
          <w:sz w:val="16"/>
          <w:szCs w:val="16"/>
        </w:rPr>
        <w:tab/>
      </w:r>
      <w:r w:rsidR="00541A20" w:rsidRPr="00AA3784">
        <w:rPr>
          <w:rFonts w:asciiTheme="minorHAnsi" w:hAnsiTheme="minorHAnsi"/>
          <w:sz w:val="16"/>
          <w:szCs w:val="16"/>
        </w:rPr>
        <w:tab/>
      </w:r>
      <w:r w:rsidR="00541A20" w:rsidRPr="00AA3784">
        <w:rPr>
          <w:rFonts w:asciiTheme="minorHAnsi" w:hAnsiTheme="minorHAnsi"/>
          <w:sz w:val="16"/>
          <w:szCs w:val="16"/>
        </w:rPr>
        <w:tab/>
      </w:r>
      <w:r w:rsidRPr="00AA3784">
        <w:rPr>
          <w:rFonts w:asciiTheme="minorHAnsi" w:hAnsiTheme="minorHAnsi"/>
          <w:sz w:val="16"/>
          <w:szCs w:val="16"/>
        </w:rPr>
        <w:tab/>
      </w:r>
      <w:r w:rsidRPr="00AA3784">
        <w:rPr>
          <w:rFonts w:asciiTheme="minorHAnsi" w:hAnsiTheme="minorHAnsi"/>
          <w:sz w:val="16"/>
          <w:szCs w:val="16"/>
        </w:rPr>
        <w:tab/>
      </w:r>
      <w:r w:rsidRPr="00AA3784">
        <w:rPr>
          <w:rFonts w:asciiTheme="minorHAnsi" w:hAnsiTheme="minorHAnsi"/>
          <w:sz w:val="16"/>
          <w:szCs w:val="16"/>
        </w:rPr>
        <w:tab/>
      </w:r>
    </w:p>
    <w:p w:rsidR="002E5926" w:rsidRPr="00AA3784" w:rsidRDefault="002E5926" w:rsidP="002E5926">
      <w:pPr>
        <w:rPr>
          <w:rFonts w:asciiTheme="minorHAnsi" w:hAnsiTheme="minorHAnsi"/>
          <w:b/>
        </w:rPr>
      </w:pPr>
      <w:r w:rsidRPr="00AA3784">
        <w:rPr>
          <w:rFonts w:asciiTheme="minorHAnsi" w:hAnsiTheme="minorHAnsi"/>
          <w:b/>
        </w:rPr>
        <w:t>Technology Policy</w:t>
      </w:r>
    </w:p>
    <w:p w:rsidR="002E5926" w:rsidRDefault="002E5926" w:rsidP="002E5926">
      <w:pPr>
        <w:rPr>
          <w:rFonts w:asciiTheme="minorHAnsi" w:hAnsiTheme="minorHAnsi"/>
          <w:sz w:val="22"/>
          <w:szCs w:val="22"/>
        </w:rPr>
      </w:pPr>
      <w:r w:rsidRPr="00387428">
        <w:rPr>
          <w:rFonts w:asciiTheme="minorHAnsi" w:hAnsiTheme="minorHAnsi"/>
          <w:sz w:val="22"/>
          <w:szCs w:val="22"/>
        </w:rPr>
        <w:t xml:space="preserve">Fulton County Schools’ personalized learning with one-to-one devices has provided students the opportunity to take ownership of their learning and be more engaged.  Students are expected to bring their Microsoft Surfaces to school each day fully charged.  Students opting not to have a Fulton County Surface are still expected to have a device that they can use for classroom activities.  Students without a Surface may be asked to use a school computer for assessments for security reasons.  World Language department practice is that you may use electronic devices (Surfaces, phones, etc.) only when your teacher directs, and only for educational purposes.  Unauthorized use may result in consequences including parent contact, detention, or disciplinary referral.  </w:t>
      </w:r>
    </w:p>
    <w:p w:rsidR="00C55FC7" w:rsidRDefault="00C55FC7" w:rsidP="002E5926">
      <w:pPr>
        <w:rPr>
          <w:rFonts w:asciiTheme="minorHAnsi" w:hAnsiTheme="minorHAnsi"/>
          <w:sz w:val="22"/>
          <w:szCs w:val="22"/>
        </w:rPr>
      </w:pPr>
    </w:p>
    <w:p w:rsidR="00C55FC7" w:rsidRPr="0094795C" w:rsidRDefault="00C55FC7" w:rsidP="00C55FC7">
      <w:pPr>
        <w:rPr>
          <w:rFonts w:asciiTheme="minorHAnsi" w:hAnsiTheme="minorHAnsi"/>
          <w:b/>
        </w:rPr>
      </w:pPr>
      <w:r w:rsidRPr="0094795C">
        <w:rPr>
          <w:rFonts w:asciiTheme="minorHAnsi" w:hAnsiTheme="minorHAnsi"/>
          <w:b/>
        </w:rPr>
        <w:t>Grading and Assessment</w:t>
      </w:r>
    </w:p>
    <w:p w:rsidR="00C55FC7" w:rsidRPr="00387428" w:rsidRDefault="00C55FC7" w:rsidP="00C55FC7">
      <w:pPr>
        <w:pStyle w:val="Default"/>
        <w:rPr>
          <w:rFonts w:asciiTheme="minorHAnsi" w:hAnsiTheme="minorHAnsi"/>
          <w:sz w:val="22"/>
          <w:szCs w:val="22"/>
        </w:rPr>
      </w:pPr>
      <w:r w:rsidRPr="00387428">
        <w:rPr>
          <w:rFonts w:asciiTheme="minorHAnsi" w:hAnsiTheme="minorHAnsi"/>
          <w:sz w:val="22"/>
          <w:szCs w:val="22"/>
        </w:rPr>
        <w:t>Assessment is an important part of the educational process that communicates the value which our society places on learning. Assessment results keep both parents and students informed about their progress in the course.  Students are evaluated in a variety of ways including unit tests and quizzes (both teacher-made and commercially-produced), oral and written performance on designated material as well as impromptu situations, responding to questions and other language expressions, projects, and class and homework assignments. Performance-based assessments are also used throughout the school year to assess student pro</w:t>
      </w:r>
      <w:r w:rsidR="00BB68A9">
        <w:rPr>
          <w:rFonts w:asciiTheme="minorHAnsi" w:hAnsiTheme="minorHAnsi"/>
          <w:sz w:val="22"/>
          <w:szCs w:val="22"/>
        </w:rPr>
        <w:t>ficiency</w:t>
      </w:r>
      <w:r w:rsidRPr="00387428">
        <w:rPr>
          <w:rFonts w:asciiTheme="minorHAnsi" w:hAnsiTheme="minorHAnsi"/>
          <w:sz w:val="22"/>
          <w:szCs w:val="22"/>
        </w:rPr>
        <w:t xml:space="preserve">. District-wide Final Common Assessments are administered at the end of the school year to assess overall student performance.  </w:t>
      </w:r>
    </w:p>
    <w:p w:rsidR="00C55FC7" w:rsidRDefault="00C55FC7" w:rsidP="002E5926">
      <w:pPr>
        <w:rPr>
          <w:rFonts w:asciiTheme="minorHAnsi" w:hAnsiTheme="minorHAnsi"/>
          <w:sz w:val="22"/>
          <w:szCs w:val="22"/>
        </w:rPr>
      </w:pPr>
    </w:p>
    <w:p w:rsidR="00C55FC7" w:rsidRDefault="00C55FC7" w:rsidP="002E5926">
      <w:pPr>
        <w:rPr>
          <w:rFonts w:asciiTheme="minorHAnsi" w:hAnsiTheme="minorHAnsi"/>
          <w:sz w:val="22"/>
          <w:szCs w:val="22"/>
        </w:rPr>
      </w:pPr>
    </w:p>
    <w:p w:rsidR="00C55FC7" w:rsidRDefault="00C55FC7" w:rsidP="002E5926">
      <w:pPr>
        <w:rPr>
          <w:rFonts w:asciiTheme="minorHAnsi" w:hAnsiTheme="minorHAnsi"/>
          <w:sz w:val="22"/>
          <w:szCs w:val="22"/>
        </w:rPr>
      </w:pPr>
    </w:p>
    <w:p w:rsidR="00C55FC7" w:rsidRDefault="00C55FC7" w:rsidP="002E5926">
      <w:pPr>
        <w:rPr>
          <w:rFonts w:asciiTheme="minorHAnsi" w:hAnsiTheme="minorHAnsi"/>
          <w:sz w:val="22"/>
          <w:szCs w:val="22"/>
        </w:rPr>
      </w:pPr>
    </w:p>
    <w:p w:rsidR="002E5926" w:rsidRPr="00AA3784" w:rsidRDefault="002E5926" w:rsidP="002E5926">
      <w:pPr>
        <w:rPr>
          <w:rFonts w:asciiTheme="minorHAnsi" w:hAnsiTheme="minorHAnsi"/>
          <w:sz w:val="16"/>
          <w:szCs w:val="16"/>
        </w:rPr>
      </w:pPr>
    </w:p>
    <w:p w:rsidR="00C55FC7" w:rsidRDefault="00C55FC7" w:rsidP="00B934B7">
      <w:pPr>
        <w:rPr>
          <w:rFonts w:asciiTheme="minorHAnsi" w:hAnsiTheme="minorHAnsi"/>
          <w:b/>
        </w:rPr>
      </w:pPr>
    </w:p>
    <w:p w:rsidR="00A53B65" w:rsidRPr="0094795C" w:rsidRDefault="007F20C0" w:rsidP="00B934B7">
      <w:pPr>
        <w:rPr>
          <w:rFonts w:asciiTheme="minorHAnsi" w:hAnsiTheme="minorHAnsi"/>
          <w:b/>
        </w:rPr>
      </w:pPr>
      <w:r w:rsidRPr="0094795C">
        <w:rPr>
          <w:rFonts w:asciiTheme="minorHAnsi" w:hAnsiTheme="minorHAnsi"/>
          <w:b/>
        </w:rPr>
        <w:t>Grading Practices</w:t>
      </w:r>
    </w:p>
    <w:p w:rsidR="00B934B7" w:rsidRDefault="00B934B7" w:rsidP="00B934B7">
      <w:pPr>
        <w:rPr>
          <w:rFonts w:asciiTheme="minorHAnsi" w:hAnsiTheme="minorHAnsi"/>
          <w:sz w:val="22"/>
          <w:szCs w:val="22"/>
        </w:rPr>
      </w:pPr>
      <w:r w:rsidRPr="0094795C">
        <w:rPr>
          <w:rFonts w:asciiTheme="minorHAnsi" w:hAnsiTheme="minorHAnsi"/>
          <w:sz w:val="22"/>
          <w:szCs w:val="22"/>
        </w:rPr>
        <w:t xml:space="preserve">Please note that the World </w:t>
      </w:r>
      <w:r w:rsidR="001D6ACF" w:rsidRPr="0094795C">
        <w:rPr>
          <w:rFonts w:asciiTheme="minorHAnsi" w:hAnsiTheme="minorHAnsi"/>
          <w:sz w:val="22"/>
          <w:szCs w:val="22"/>
        </w:rPr>
        <w:t>Language Department has a “</w:t>
      </w:r>
      <w:r w:rsidRPr="0094795C">
        <w:rPr>
          <w:rFonts w:asciiTheme="minorHAnsi" w:hAnsiTheme="minorHAnsi"/>
          <w:sz w:val="22"/>
          <w:szCs w:val="22"/>
        </w:rPr>
        <w:t>no extra credit policy</w:t>
      </w:r>
      <w:r w:rsidR="001D6ACF" w:rsidRPr="0094795C">
        <w:rPr>
          <w:rFonts w:asciiTheme="minorHAnsi" w:hAnsiTheme="minorHAnsi"/>
          <w:sz w:val="22"/>
          <w:szCs w:val="22"/>
        </w:rPr>
        <w:t>”</w:t>
      </w:r>
      <w:r w:rsidRPr="0094795C">
        <w:rPr>
          <w:rFonts w:asciiTheme="minorHAnsi" w:hAnsiTheme="minorHAnsi"/>
          <w:sz w:val="22"/>
          <w:szCs w:val="22"/>
        </w:rPr>
        <w:t>.  Grade distribution by categories is below:</w:t>
      </w:r>
    </w:p>
    <w:tbl>
      <w:tblPr>
        <w:tblStyle w:val="TableGrid"/>
        <w:tblpPr w:leftFromText="180" w:rightFromText="180" w:vertAnchor="text" w:horzAnchor="page" w:tblpX="7291" w:tblpY="406"/>
        <w:tblW w:w="0" w:type="auto"/>
        <w:tblLook w:val="04A0" w:firstRow="1" w:lastRow="0" w:firstColumn="1" w:lastColumn="0" w:noHBand="0" w:noVBand="1"/>
      </w:tblPr>
      <w:tblGrid>
        <w:gridCol w:w="2335"/>
      </w:tblGrid>
      <w:tr w:rsidR="00157B64" w:rsidTr="00157B64">
        <w:trPr>
          <w:trHeight w:val="321"/>
        </w:trPr>
        <w:tc>
          <w:tcPr>
            <w:tcW w:w="2335" w:type="dxa"/>
          </w:tcPr>
          <w:p w:rsidR="00157B64" w:rsidRDefault="00157B64" w:rsidP="00157B64">
            <w:pPr>
              <w:rPr>
                <w:rFonts w:asciiTheme="minorHAnsi" w:hAnsiTheme="minorHAnsi"/>
                <w:b/>
              </w:rPr>
            </w:pPr>
            <w:r>
              <w:rPr>
                <w:rFonts w:asciiTheme="minorHAnsi" w:hAnsiTheme="minorHAnsi"/>
                <w:b/>
              </w:rPr>
              <w:t>Grading Scale</w:t>
            </w:r>
          </w:p>
        </w:tc>
      </w:tr>
      <w:tr w:rsidR="00157B64" w:rsidTr="00157B64">
        <w:trPr>
          <w:trHeight w:val="321"/>
        </w:trPr>
        <w:tc>
          <w:tcPr>
            <w:tcW w:w="2335" w:type="dxa"/>
          </w:tcPr>
          <w:p w:rsidR="00157B64" w:rsidRDefault="00157B64" w:rsidP="00157B64">
            <w:pPr>
              <w:rPr>
                <w:rFonts w:asciiTheme="minorHAnsi" w:hAnsiTheme="minorHAnsi"/>
                <w:b/>
              </w:rPr>
            </w:pPr>
            <w:r>
              <w:rPr>
                <w:rFonts w:asciiTheme="minorHAnsi" w:hAnsiTheme="minorHAnsi"/>
                <w:b/>
              </w:rPr>
              <w:t>A – 90% and above</w:t>
            </w:r>
          </w:p>
        </w:tc>
      </w:tr>
      <w:tr w:rsidR="00157B64" w:rsidTr="00157B64">
        <w:trPr>
          <w:trHeight w:val="338"/>
        </w:trPr>
        <w:tc>
          <w:tcPr>
            <w:tcW w:w="2335" w:type="dxa"/>
          </w:tcPr>
          <w:p w:rsidR="00157B64" w:rsidRDefault="00157B64" w:rsidP="00157B64">
            <w:pPr>
              <w:rPr>
                <w:rFonts w:asciiTheme="minorHAnsi" w:hAnsiTheme="minorHAnsi"/>
                <w:b/>
              </w:rPr>
            </w:pPr>
            <w:r>
              <w:rPr>
                <w:rFonts w:asciiTheme="minorHAnsi" w:hAnsiTheme="minorHAnsi"/>
                <w:b/>
              </w:rPr>
              <w:t>B – 80 – 89%</w:t>
            </w:r>
          </w:p>
        </w:tc>
      </w:tr>
      <w:tr w:rsidR="00157B64" w:rsidTr="00157B64">
        <w:trPr>
          <w:trHeight w:val="321"/>
        </w:trPr>
        <w:tc>
          <w:tcPr>
            <w:tcW w:w="2335" w:type="dxa"/>
          </w:tcPr>
          <w:p w:rsidR="00157B64" w:rsidRDefault="00157B64" w:rsidP="00157B64">
            <w:pPr>
              <w:rPr>
                <w:rFonts w:asciiTheme="minorHAnsi" w:hAnsiTheme="minorHAnsi"/>
                <w:b/>
              </w:rPr>
            </w:pPr>
            <w:r>
              <w:rPr>
                <w:rFonts w:asciiTheme="minorHAnsi" w:hAnsiTheme="minorHAnsi"/>
                <w:b/>
              </w:rPr>
              <w:t>C – 70 – 79%</w:t>
            </w:r>
          </w:p>
        </w:tc>
      </w:tr>
      <w:tr w:rsidR="00157B64" w:rsidTr="00157B64">
        <w:trPr>
          <w:trHeight w:val="321"/>
        </w:trPr>
        <w:tc>
          <w:tcPr>
            <w:tcW w:w="2335" w:type="dxa"/>
          </w:tcPr>
          <w:p w:rsidR="00157B64" w:rsidRDefault="00157B64" w:rsidP="00157B64">
            <w:pPr>
              <w:rPr>
                <w:rFonts w:asciiTheme="minorHAnsi" w:hAnsiTheme="minorHAnsi"/>
                <w:b/>
              </w:rPr>
            </w:pPr>
            <w:r>
              <w:rPr>
                <w:rFonts w:asciiTheme="minorHAnsi" w:hAnsiTheme="minorHAnsi"/>
                <w:b/>
              </w:rPr>
              <w:t>F – Below 70%</w:t>
            </w:r>
          </w:p>
        </w:tc>
      </w:tr>
    </w:tbl>
    <w:p w:rsidR="00157B64" w:rsidRDefault="00157B64" w:rsidP="00485E98">
      <w:pPr>
        <w:rPr>
          <w:rFonts w:asciiTheme="minorHAnsi" w:hAnsiTheme="minorHAnsi"/>
          <w:b/>
        </w:rPr>
      </w:pPr>
      <w:r>
        <w:rPr>
          <w:rFonts w:asciiTheme="minorHAnsi" w:hAnsiTheme="minorHAnsi"/>
          <w:b/>
        </w:rPr>
        <w:t xml:space="preserve">                           </w:t>
      </w:r>
      <w:r>
        <w:rPr>
          <w:noProof/>
        </w:rPr>
        <w:drawing>
          <wp:inline distT="0" distB="0" distL="0" distR="0" wp14:anchorId="245F300D" wp14:editId="4C32DC13">
            <wp:extent cx="3000375" cy="1584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3649" cy="1591545"/>
                    </a:xfrm>
                    <a:prstGeom prst="rect">
                      <a:avLst/>
                    </a:prstGeom>
                  </pic:spPr>
                </pic:pic>
              </a:graphicData>
            </a:graphic>
          </wp:inline>
        </w:drawing>
      </w:r>
    </w:p>
    <w:p w:rsidR="00157B64" w:rsidRDefault="00157B64" w:rsidP="00485E98">
      <w:pPr>
        <w:rPr>
          <w:rFonts w:asciiTheme="minorHAnsi" w:hAnsiTheme="minorHAnsi"/>
          <w:b/>
        </w:rPr>
      </w:pPr>
    </w:p>
    <w:p w:rsidR="00C55FC7" w:rsidRDefault="00C55FC7" w:rsidP="00735163">
      <w:pPr>
        <w:rPr>
          <w:rFonts w:asciiTheme="minorHAnsi" w:hAnsiTheme="minorHAnsi"/>
          <w:b/>
        </w:rPr>
      </w:pPr>
    </w:p>
    <w:p w:rsidR="00735163" w:rsidRPr="0094795C" w:rsidRDefault="00735163" w:rsidP="00735163">
      <w:pPr>
        <w:rPr>
          <w:rFonts w:asciiTheme="minorHAnsi" w:hAnsiTheme="minorHAnsi"/>
          <w:b/>
          <w:sz w:val="22"/>
          <w:szCs w:val="22"/>
        </w:rPr>
      </w:pPr>
      <w:r w:rsidRPr="002E5926">
        <w:rPr>
          <w:rFonts w:asciiTheme="minorHAnsi" w:hAnsiTheme="minorHAnsi"/>
          <w:b/>
        </w:rPr>
        <w:t>Make-up Procedures (see student handbook</w:t>
      </w:r>
      <w:r w:rsidRPr="0094795C">
        <w:rPr>
          <w:rFonts w:asciiTheme="minorHAnsi" w:hAnsiTheme="minorHAnsi"/>
          <w:b/>
          <w:sz w:val="22"/>
          <w:szCs w:val="22"/>
        </w:rPr>
        <w:t>)</w:t>
      </w:r>
    </w:p>
    <w:p w:rsidR="00735163" w:rsidRPr="0094795C" w:rsidRDefault="00735163" w:rsidP="00735163">
      <w:pPr>
        <w:rPr>
          <w:rFonts w:asciiTheme="minorHAnsi" w:hAnsiTheme="minorHAnsi"/>
          <w:sz w:val="22"/>
          <w:szCs w:val="22"/>
        </w:rPr>
      </w:pPr>
      <w:r w:rsidRPr="0094795C">
        <w:rPr>
          <w:rFonts w:asciiTheme="minorHAnsi" w:hAnsiTheme="minorHAnsi"/>
          <w:sz w:val="22"/>
          <w:szCs w:val="22"/>
        </w:rPr>
        <w:t xml:space="preserve">It is the </w:t>
      </w:r>
      <w:r w:rsidRPr="0094795C">
        <w:rPr>
          <w:rFonts w:asciiTheme="minorHAnsi" w:hAnsiTheme="minorHAnsi"/>
          <w:sz w:val="22"/>
          <w:szCs w:val="22"/>
          <w:u w:val="single"/>
        </w:rPr>
        <w:t>student’s responsibility</w:t>
      </w:r>
      <w:r w:rsidRPr="0094795C">
        <w:rPr>
          <w:rFonts w:asciiTheme="minorHAnsi" w:hAnsiTheme="minorHAnsi"/>
          <w:sz w:val="22"/>
          <w:szCs w:val="22"/>
        </w:rPr>
        <w:t>, if absent, to check online or in the classroom for assignments and make arrangements on the day of return with the teacher to turn in missed assignments.  Make-up work must be completed by the student within the time specified by the teacher (typically the amount of time the student was absent plus 1 day).   If a student is absent for a due date that s/he knew about, the assignment is due the day of return.  Any outstanding quiz not made up by the unit test date will be replaced by that unit’s test grade.  Any outstanding unit test not made up by the final exam date will be replaced by the semester or year-</w:t>
      </w:r>
      <w:r w:rsidR="00BB68A9">
        <w:rPr>
          <w:rFonts w:asciiTheme="minorHAnsi" w:hAnsiTheme="minorHAnsi"/>
          <w:sz w:val="22"/>
          <w:szCs w:val="22"/>
        </w:rPr>
        <w:t xml:space="preserve"> </w:t>
      </w:r>
      <w:r w:rsidRPr="0094795C">
        <w:rPr>
          <w:rFonts w:asciiTheme="minorHAnsi" w:hAnsiTheme="minorHAnsi"/>
          <w:sz w:val="22"/>
          <w:szCs w:val="22"/>
        </w:rPr>
        <w:t xml:space="preserve">end final exam grade.   </w:t>
      </w:r>
    </w:p>
    <w:p w:rsidR="00735163" w:rsidRPr="0094795C" w:rsidRDefault="00735163" w:rsidP="00735163">
      <w:pPr>
        <w:rPr>
          <w:rFonts w:asciiTheme="minorHAnsi" w:hAnsiTheme="minorHAnsi"/>
          <w:b/>
          <w:sz w:val="16"/>
          <w:szCs w:val="16"/>
        </w:rPr>
      </w:pPr>
    </w:p>
    <w:p w:rsidR="002E5926" w:rsidRPr="002E5926" w:rsidRDefault="00735163" w:rsidP="00735163">
      <w:pPr>
        <w:rPr>
          <w:rFonts w:asciiTheme="minorHAnsi" w:hAnsiTheme="minorHAnsi"/>
        </w:rPr>
      </w:pPr>
      <w:r w:rsidRPr="002E5926">
        <w:rPr>
          <w:rFonts w:asciiTheme="minorHAnsi" w:hAnsiTheme="minorHAnsi"/>
          <w:b/>
        </w:rPr>
        <w:t>Make up for Missed Summative Assessments</w:t>
      </w:r>
    </w:p>
    <w:p w:rsidR="00735163" w:rsidRPr="0094795C" w:rsidRDefault="00735163" w:rsidP="00735163">
      <w:pPr>
        <w:rPr>
          <w:rFonts w:asciiTheme="minorHAnsi" w:hAnsiTheme="minorHAnsi"/>
          <w:bCs/>
          <w:sz w:val="22"/>
          <w:szCs w:val="22"/>
        </w:rPr>
      </w:pPr>
      <w:r w:rsidRPr="0094795C">
        <w:rPr>
          <w:rFonts w:asciiTheme="minorHAnsi" w:hAnsiTheme="minorHAnsi"/>
          <w:bCs/>
          <w:sz w:val="22"/>
          <w:szCs w:val="22"/>
        </w:rPr>
        <w:t xml:space="preserve">All missing summative assessments (unit tests) must be made up </w:t>
      </w:r>
      <w:r w:rsidRPr="0094795C">
        <w:rPr>
          <w:rFonts w:asciiTheme="minorHAnsi" w:hAnsiTheme="minorHAnsi"/>
          <w:bCs/>
          <w:sz w:val="22"/>
          <w:szCs w:val="22"/>
          <w:u w:val="single"/>
        </w:rPr>
        <w:t>within 1 week</w:t>
      </w:r>
      <w:r w:rsidRPr="0094795C">
        <w:rPr>
          <w:rFonts w:asciiTheme="minorHAnsi" w:hAnsiTheme="minorHAnsi"/>
          <w:bCs/>
          <w:sz w:val="22"/>
          <w:szCs w:val="22"/>
        </w:rPr>
        <w:t xml:space="preserve"> from the date that the assessment was first administered.  On the 1st day back to class, it is the student’s responsibility to obtain and complete a </w:t>
      </w:r>
      <w:r w:rsidRPr="0094795C">
        <w:rPr>
          <w:rFonts w:asciiTheme="minorHAnsi" w:hAnsiTheme="minorHAnsi"/>
          <w:bCs/>
          <w:sz w:val="22"/>
          <w:szCs w:val="22"/>
          <w:u w:val="single"/>
        </w:rPr>
        <w:t>World Language Make up for Missed</w:t>
      </w:r>
      <w:r w:rsidRPr="0094795C">
        <w:rPr>
          <w:rFonts w:asciiTheme="minorHAnsi" w:hAnsiTheme="minorHAnsi"/>
          <w:bCs/>
          <w:sz w:val="22"/>
          <w:szCs w:val="22"/>
        </w:rPr>
        <w:t xml:space="preserve"> </w:t>
      </w:r>
      <w:r w:rsidRPr="0094795C">
        <w:rPr>
          <w:rFonts w:asciiTheme="minorHAnsi" w:hAnsiTheme="minorHAnsi"/>
          <w:bCs/>
          <w:sz w:val="22"/>
          <w:szCs w:val="22"/>
          <w:u w:val="single"/>
        </w:rPr>
        <w:t xml:space="preserve">Summative Assessments </w:t>
      </w:r>
      <w:r w:rsidRPr="0094795C">
        <w:rPr>
          <w:rFonts w:asciiTheme="minorHAnsi" w:hAnsiTheme="minorHAnsi"/>
          <w:bCs/>
          <w:sz w:val="22"/>
          <w:szCs w:val="22"/>
        </w:rPr>
        <w:t>form to schedule a testing make up time.  Students must attend their agreed-upon testing make up session and bring their forms with all required signatures.</w:t>
      </w:r>
    </w:p>
    <w:p w:rsidR="00735163" w:rsidRPr="00E46924" w:rsidRDefault="00735163" w:rsidP="00627DD8">
      <w:pPr>
        <w:rPr>
          <w:rFonts w:asciiTheme="minorHAnsi" w:hAnsiTheme="minorHAnsi"/>
          <w:b/>
          <w:sz w:val="16"/>
          <w:szCs w:val="16"/>
        </w:rPr>
      </w:pPr>
    </w:p>
    <w:p w:rsidR="00735163" w:rsidRPr="0094795C" w:rsidRDefault="00735163" w:rsidP="00735163">
      <w:pPr>
        <w:rPr>
          <w:rFonts w:asciiTheme="minorHAnsi" w:hAnsiTheme="minorHAnsi"/>
          <w:bCs/>
          <w:iCs/>
        </w:rPr>
      </w:pPr>
      <w:r w:rsidRPr="0094795C">
        <w:rPr>
          <w:rFonts w:asciiTheme="minorHAnsi" w:hAnsiTheme="minorHAnsi"/>
          <w:b/>
          <w:bCs/>
          <w:iCs/>
        </w:rPr>
        <w:t>Fulton County Recovery Policy</w:t>
      </w:r>
      <w:r w:rsidRPr="0094795C">
        <w:rPr>
          <w:rFonts w:asciiTheme="minorHAnsi" w:hAnsiTheme="minorHAnsi"/>
          <w:bCs/>
          <w:iCs/>
        </w:rPr>
        <w:t>:</w:t>
      </w:r>
      <w:r w:rsidRPr="0094795C">
        <w:rPr>
          <w:rFonts w:asciiTheme="minorHAnsi" w:hAnsiTheme="minorHAnsi"/>
          <w:b/>
        </w:rPr>
        <w:t xml:space="preserve"> </w:t>
      </w:r>
    </w:p>
    <w:p w:rsidR="00735163" w:rsidRPr="00387428" w:rsidRDefault="00735163" w:rsidP="00735163">
      <w:pPr>
        <w:rPr>
          <w:rFonts w:asciiTheme="minorHAnsi" w:hAnsiTheme="minorHAnsi"/>
          <w:sz w:val="22"/>
          <w:szCs w:val="22"/>
        </w:rPr>
      </w:pPr>
      <w:r w:rsidRPr="00387428">
        <w:rPr>
          <w:rFonts w:asciiTheme="minorHAnsi" w:hAnsiTheme="minorHAnsi"/>
          <w:sz w:val="22"/>
          <w:szCs w:val="22"/>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w:t>
      </w:r>
      <w:r w:rsidRPr="00387428">
        <w:rPr>
          <w:rFonts w:asciiTheme="minorHAnsi" w:hAnsiTheme="minorHAnsi"/>
          <w:bCs/>
          <w:sz w:val="22"/>
          <w:szCs w:val="22"/>
        </w:rPr>
        <w:t>recovery</w:t>
      </w:r>
      <w:r w:rsidRPr="00387428">
        <w:rPr>
          <w:rFonts w:asciiTheme="minorHAnsi" w:hAnsiTheme="minorHAnsi"/>
          <w:sz w:val="22"/>
          <w:szCs w:val="22"/>
        </w:rPr>
        <w:t xml:space="preserve"> opportunities. Teachers are expected to establish a reasonable time period for </w:t>
      </w:r>
      <w:r w:rsidRPr="00387428">
        <w:rPr>
          <w:rFonts w:asciiTheme="minorHAnsi" w:hAnsiTheme="minorHAnsi"/>
          <w:bCs/>
          <w:sz w:val="22"/>
          <w:szCs w:val="22"/>
        </w:rPr>
        <w:t>recovery</w:t>
      </w:r>
      <w:r w:rsidRPr="00387428">
        <w:rPr>
          <w:rFonts w:asciiTheme="minorHAnsi" w:hAnsiTheme="minorHAnsi"/>
          <w:sz w:val="22"/>
          <w:szCs w:val="22"/>
        </w:rPr>
        <w:t xml:space="preserve"> work to be completed during the semester.  All </w:t>
      </w:r>
      <w:r w:rsidRPr="00387428">
        <w:rPr>
          <w:rFonts w:asciiTheme="minorHAnsi" w:hAnsiTheme="minorHAnsi"/>
          <w:bCs/>
          <w:sz w:val="22"/>
          <w:szCs w:val="22"/>
        </w:rPr>
        <w:t>recovery</w:t>
      </w:r>
      <w:r w:rsidRPr="00387428">
        <w:rPr>
          <w:rFonts w:asciiTheme="minorHAnsi" w:hAnsiTheme="minorHAnsi"/>
          <w:sz w:val="22"/>
          <w:szCs w:val="22"/>
        </w:rPr>
        <w:t xml:space="preserve"> work must be directly related to course objectives and</w:t>
      </w:r>
      <w:r w:rsidRPr="00387428">
        <w:rPr>
          <w:rFonts w:asciiTheme="minorHAnsi" w:hAnsiTheme="minorHAnsi"/>
          <w:b/>
          <w:bCs/>
          <w:sz w:val="22"/>
          <w:szCs w:val="22"/>
        </w:rPr>
        <w:t xml:space="preserve"> </w:t>
      </w:r>
      <w:r w:rsidRPr="00387428">
        <w:rPr>
          <w:rFonts w:asciiTheme="minorHAnsi" w:hAnsiTheme="minorHAnsi"/>
          <w:sz w:val="22"/>
          <w:szCs w:val="22"/>
        </w:rPr>
        <w:t>must be completed ten school days prior to the end of the semester.”</w:t>
      </w:r>
    </w:p>
    <w:p w:rsidR="002E5926" w:rsidRPr="00E46924" w:rsidRDefault="002E5926" w:rsidP="00627DD8">
      <w:pPr>
        <w:rPr>
          <w:rFonts w:asciiTheme="minorHAnsi" w:hAnsiTheme="minorHAnsi"/>
          <w:b/>
          <w:sz w:val="16"/>
          <w:szCs w:val="16"/>
        </w:rPr>
      </w:pPr>
    </w:p>
    <w:p w:rsidR="00627DD8" w:rsidRPr="002E5926" w:rsidRDefault="00627DD8" w:rsidP="00627DD8">
      <w:pPr>
        <w:rPr>
          <w:rFonts w:asciiTheme="minorHAnsi" w:hAnsiTheme="minorHAnsi"/>
          <w:b/>
        </w:rPr>
      </w:pPr>
      <w:r w:rsidRPr="002E5926">
        <w:rPr>
          <w:rFonts w:asciiTheme="minorHAnsi" w:hAnsiTheme="minorHAnsi"/>
          <w:b/>
        </w:rPr>
        <w:t>World Language Recovery (Relearning &amp; Reassessment) Procedure</w:t>
      </w:r>
      <w:r w:rsidR="0094480F" w:rsidRPr="002E5926">
        <w:rPr>
          <w:rFonts w:asciiTheme="minorHAnsi" w:hAnsiTheme="minorHAnsi"/>
          <w:b/>
        </w:rPr>
        <w:t xml:space="preserve"> (available for summative assessments/unit tests only)</w:t>
      </w:r>
    </w:p>
    <w:p w:rsidR="00627DD8" w:rsidRPr="0094795C" w:rsidRDefault="00627DD8" w:rsidP="00627DD8">
      <w:pPr>
        <w:rPr>
          <w:rFonts w:asciiTheme="minorHAnsi" w:hAnsiTheme="minorHAnsi"/>
          <w:bCs/>
          <w:iCs/>
          <w:sz w:val="22"/>
          <w:szCs w:val="22"/>
        </w:rPr>
      </w:pPr>
      <w:r w:rsidRPr="0094795C">
        <w:rPr>
          <w:rFonts w:asciiTheme="minorHAnsi" w:hAnsiTheme="minorHAnsi"/>
          <w:bCs/>
          <w:iCs/>
          <w:sz w:val="22"/>
          <w:szCs w:val="22"/>
        </w:rPr>
        <w:t xml:space="preserve">All students will be given two opportunities each semester to show increased mastery of course content.  </w:t>
      </w:r>
    </w:p>
    <w:p w:rsidR="00627DD8" w:rsidRPr="0094795C" w:rsidRDefault="00627DD8" w:rsidP="00627DD8">
      <w:pPr>
        <w:pStyle w:val="ListParagraph"/>
        <w:numPr>
          <w:ilvl w:val="0"/>
          <w:numId w:val="5"/>
        </w:numPr>
        <w:rPr>
          <w:rFonts w:asciiTheme="minorHAnsi" w:hAnsiTheme="minorHAnsi"/>
          <w:bCs/>
          <w:iCs/>
          <w:sz w:val="22"/>
          <w:szCs w:val="22"/>
        </w:rPr>
      </w:pPr>
      <w:r w:rsidRPr="0094795C">
        <w:rPr>
          <w:rFonts w:asciiTheme="minorHAnsi" w:hAnsiTheme="minorHAnsi"/>
          <w:bCs/>
          <w:iCs/>
          <w:sz w:val="22"/>
          <w:szCs w:val="22"/>
        </w:rPr>
        <w:t>The first opportunity will be near mid-semester (approx. 9 weeks), when students will be given a cumulative mid-semester assessment.  If the student scores higher on the mid-semester assessment than on a previous summative assessment, then the mid-semester assessment grade will replace their lowest summative assessment grade</w:t>
      </w:r>
      <w:r w:rsidR="00485E98" w:rsidRPr="0094795C">
        <w:rPr>
          <w:rFonts w:asciiTheme="minorHAnsi" w:hAnsiTheme="minorHAnsi"/>
          <w:bCs/>
          <w:iCs/>
          <w:sz w:val="22"/>
          <w:szCs w:val="22"/>
        </w:rPr>
        <w:t xml:space="preserve"> (unit test)</w:t>
      </w:r>
      <w:r w:rsidRPr="0094795C">
        <w:rPr>
          <w:rFonts w:asciiTheme="minorHAnsi" w:hAnsiTheme="minorHAnsi"/>
          <w:bCs/>
          <w:iCs/>
          <w:sz w:val="22"/>
          <w:szCs w:val="22"/>
        </w:rPr>
        <w:t xml:space="preserve">.   </w:t>
      </w:r>
    </w:p>
    <w:p w:rsidR="00627DD8" w:rsidRPr="002357B0" w:rsidRDefault="00627DD8" w:rsidP="00627DD8">
      <w:pPr>
        <w:pStyle w:val="ListParagraph"/>
        <w:numPr>
          <w:ilvl w:val="0"/>
          <w:numId w:val="5"/>
        </w:numPr>
        <w:rPr>
          <w:rFonts w:asciiTheme="minorHAnsi" w:hAnsiTheme="minorHAnsi"/>
          <w:b/>
          <w:sz w:val="22"/>
          <w:szCs w:val="22"/>
        </w:rPr>
      </w:pPr>
      <w:r w:rsidRPr="0094795C">
        <w:rPr>
          <w:rFonts w:asciiTheme="minorHAnsi" w:hAnsiTheme="minorHAnsi"/>
          <w:bCs/>
          <w:iCs/>
          <w:sz w:val="22"/>
          <w:szCs w:val="22"/>
        </w:rPr>
        <w:t xml:space="preserve">The second opportunity will be at the end of the semester. If the student scores higher on the semester final exam than on the lowest summative assessment of the semester, then that grade will replace the lowest summative assessment grade.   </w:t>
      </w:r>
    </w:p>
    <w:p w:rsidR="002357B0" w:rsidRDefault="002357B0" w:rsidP="002357B0">
      <w:pPr>
        <w:rPr>
          <w:rFonts w:asciiTheme="minorHAnsi" w:hAnsiTheme="minorHAnsi"/>
          <w:b/>
          <w:sz w:val="22"/>
          <w:szCs w:val="22"/>
        </w:rPr>
      </w:pPr>
    </w:p>
    <w:p w:rsidR="002357B0" w:rsidRPr="0094795C" w:rsidRDefault="002357B0" w:rsidP="002357B0">
      <w:pPr>
        <w:rPr>
          <w:rFonts w:asciiTheme="minorHAnsi" w:hAnsiTheme="minorHAnsi"/>
          <w:b/>
        </w:rPr>
      </w:pPr>
      <w:r w:rsidRPr="0094795C">
        <w:rPr>
          <w:rFonts w:asciiTheme="minorHAnsi" w:hAnsiTheme="minorHAnsi"/>
          <w:b/>
        </w:rPr>
        <w:t>Academic Integrity</w:t>
      </w:r>
    </w:p>
    <w:p w:rsidR="002357B0" w:rsidRDefault="002357B0" w:rsidP="002357B0">
      <w:pPr>
        <w:rPr>
          <w:rFonts w:asciiTheme="minorHAnsi" w:hAnsiTheme="minorHAnsi"/>
          <w:sz w:val="22"/>
          <w:szCs w:val="22"/>
        </w:rPr>
      </w:pPr>
      <w:r w:rsidRPr="0094795C">
        <w:rPr>
          <w:rFonts w:asciiTheme="minorHAnsi" w:hAnsiTheme="minorHAnsi"/>
          <w:sz w:val="22"/>
          <w:szCs w:val="22"/>
        </w:rPr>
        <w:t xml:space="preserve">Plagiarism of any kind and/or cheating may result in the grade of “0” on any graded work, and disciplinary action may follow. The use of translator programs (such as Google translate) or excessive help from a native speaker may be considered plagiarism. Copying another student’s homework will result in a grade of “0” for both students for that assignment. For writing assignments, students may be asked to reproduce work at school if academic integrity is at risk. </w:t>
      </w:r>
    </w:p>
    <w:p w:rsidR="002357B0" w:rsidRDefault="002357B0" w:rsidP="002357B0">
      <w:pPr>
        <w:rPr>
          <w:rFonts w:asciiTheme="minorHAnsi" w:hAnsiTheme="minorHAnsi"/>
          <w:b/>
          <w:sz w:val="22"/>
          <w:szCs w:val="22"/>
        </w:rPr>
      </w:pPr>
    </w:p>
    <w:p w:rsidR="002357B0" w:rsidRDefault="002357B0" w:rsidP="002357B0">
      <w:pPr>
        <w:rPr>
          <w:rFonts w:asciiTheme="minorHAnsi" w:hAnsiTheme="minorHAnsi"/>
          <w:b/>
          <w:sz w:val="22"/>
          <w:szCs w:val="22"/>
        </w:rPr>
      </w:pPr>
    </w:p>
    <w:p w:rsidR="002357B0" w:rsidRDefault="002357B0" w:rsidP="002357B0">
      <w:pPr>
        <w:rPr>
          <w:rFonts w:asciiTheme="minorHAnsi" w:hAnsiTheme="minorHAnsi"/>
          <w:b/>
          <w:sz w:val="22"/>
          <w:szCs w:val="22"/>
        </w:rPr>
      </w:pPr>
    </w:p>
    <w:p w:rsidR="002357B0" w:rsidRDefault="002357B0" w:rsidP="002357B0">
      <w:pPr>
        <w:rPr>
          <w:rFonts w:asciiTheme="minorHAnsi" w:hAnsiTheme="minorHAnsi"/>
          <w:b/>
          <w:sz w:val="22"/>
          <w:szCs w:val="22"/>
        </w:rPr>
      </w:pPr>
    </w:p>
    <w:p w:rsidR="002357B0" w:rsidRDefault="002357B0" w:rsidP="002357B0">
      <w:pPr>
        <w:rPr>
          <w:rFonts w:asciiTheme="minorHAnsi" w:hAnsiTheme="minorHAnsi"/>
          <w:b/>
          <w:sz w:val="22"/>
          <w:szCs w:val="22"/>
        </w:rPr>
      </w:pPr>
    </w:p>
    <w:p w:rsidR="002357B0" w:rsidRDefault="002357B0" w:rsidP="002357B0">
      <w:pPr>
        <w:rPr>
          <w:rFonts w:asciiTheme="minorHAnsi" w:hAnsiTheme="minorHAnsi"/>
          <w:b/>
          <w:sz w:val="22"/>
          <w:szCs w:val="22"/>
        </w:rPr>
      </w:pPr>
    </w:p>
    <w:p w:rsidR="002357B0" w:rsidRDefault="002357B0" w:rsidP="002357B0">
      <w:pPr>
        <w:rPr>
          <w:rFonts w:asciiTheme="minorHAnsi" w:hAnsiTheme="minorHAnsi"/>
          <w:b/>
          <w:sz w:val="22"/>
          <w:szCs w:val="22"/>
        </w:rPr>
      </w:pPr>
    </w:p>
    <w:p w:rsidR="002357B0" w:rsidRDefault="002357B0" w:rsidP="002357B0">
      <w:pPr>
        <w:rPr>
          <w:rFonts w:asciiTheme="minorHAnsi" w:hAnsiTheme="minorHAnsi"/>
          <w:b/>
          <w:sz w:val="22"/>
          <w:szCs w:val="22"/>
        </w:rPr>
      </w:pPr>
    </w:p>
    <w:p w:rsidR="002D33C4" w:rsidRDefault="002D33C4" w:rsidP="00947B89">
      <w:pPr>
        <w:rPr>
          <w:rFonts w:asciiTheme="minorHAnsi" w:hAnsiTheme="minorHAnsi"/>
          <w:b/>
        </w:rPr>
      </w:pPr>
    </w:p>
    <w:p w:rsidR="00DF086A" w:rsidRDefault="00DF086A" w:rsidP="00947B89">
      <w:pPr>
        <w:rPr>
          <w:rFonts w:asciiTheme="minorHAnsi" w:hAnsiTheme="minorHAnsi"/>
          <w:b/>
        </w:rPr>
      </w:pPr>
      <w:r w:rsidRPr="0094795C">
        <w:rPr>
          <w:rFonts w:asciiTheme="minorHAnsi" w:hAnsiTheme="minorHAnsi"/>
          <w:b/>
        </w:rPr>
        <w:t>Classroom Expectations for Academic Success</w:t>
      </w:r>
    </w:p>
    <w:p w:rsidR="002357B0" w:rsidRPr="0094795C" w:rsidRDefault="002357B0" w:rsidP="00947B89">
      <w:pPr>
        <w:rPr>
          <w:rFonts w:asciiTheme="minorHAnsi" w:hAnsiTheme="minorHAnsi"/>
          <w:b/>
        </w:rPr>
      </w:pP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6"/>
        <w:gridCol w:w="1794"/>
      </w:tblGrid>
      <w:tr w:rsidR="00DF086A" w:rsidRPr="0094795C" w:rsidTr="002D33C4">
        <w:trPr>
          <w:trHeight w:val="2987"/>
        </w:trPr>
        <w:tc>
          <w:tcPr>
            <w:tcW w:w="9630" w:type="dxa"/>
          </w:tcPr>
          <w:p w:rsidR="00DF086A" w:rsidRPr="002D33C4" w:rsidRDefault="00DF086A" w:rsidP="00A87AF9">
            <w:pPr>
              <w:pStyle w:val="ListParagraph"/>
              <w:numPr>
                <w:ilvl w:val="0"/>
                <w:numId w:val="4"/>
              </w:numPr>
              <w:rPr>
                <w:rFonts w:asciiTheme="minorHAnsi" w:hAnsiTheme="minorHAnsi"/>
                <w:sz w:val="22"/>
                <w:szCs w:val="22"/>
              </w:rPr>
            </w:pPr>
            <w:r w:rsidRPr="002D33C4">
              <w:rPr>
                <w:rFonts w:asciiTheme="minorHAnsi" w:hAnsiTheme="minorHAnsi"/>
                <w:sz w:val="22"/>
                <w:szCs w:val="22"/>
              </w:rPr>
              <w:t xml:space="preserve">Always come to class on time and </w:t>
            </w:r>
            <w:r w:rsidR="00734E21">
              <w:rPr>
                <w:rFonts w:asciiTheme="minorHAnsi" w:hAnsiTheme="minorHAnsi"/>
                <w:sz w:val="22"/>
                <w:szCs w:val="22"/>
              </w:rPr>
              <w:t>prepared with binder and materials</w:t>
            </w:r>
            <w:r w:rsidR="004232A1" w:rsidRPr="002D33C4">
              <w:rPr>
                <w:rFonts w:asciiTheme="minorHAnsi" w:hAnsiTheme="minorHAnsi"/>
                <w:sz w:val="22"/>
                <w:szCs w:val="22"/>
              </w:rPr>
              <w:t>, charged surface</w:t>
            </w:r>
            <w:r w:rsidR="00734E21">
              <w:rPr>
                <w:rFonts w:asciiTheme="minorHAnsi" w:hAnsiTheme="minorHAnsi"/>
                <w:sz w:val="22"/>
                <w:szCs w:val="22"/>
              </w:rPr>
              <w:t xml:space="preserve">, </w:t>
            </w:r>
            <w:r w:rsidRPr="002D33C4">
              <w:rPr>
                <w:rFonts w:asciiTheme="minorHAnsi" w:hAnsiTheme="minorHAnsi"/>
                <w:sz w:val="22"/>
                <w:szCs w:val="22"/>
              </w:rPr>
              <w:t>paper, and pen or pencil.</w:t>
            </w:r>
          </w:p>
          <w:p w:rsidR="00DF086A" w:rsidRPr="002D33C4" w:rsidRDefault="00DF086A" w:rsidP="00A87AF9">
            <w:pPr>
              <w:pStyle w:val="ListParagraph"/>
              <w:numPr>
                <w:ilvl w:val="0"/>
                <w:numId w:val="4"/>
              </w:numPr>
              <w:rPr>
                <w:rFonts w:asciiTheme="minorHAnsi" w:hAnsiTheme="minorHAnsi"/>
                <w:sz w:val="22"/>
                <w:szCs w:val="22"/>
              </w:rPr>
            </w:pPr>
            <w:r w:rsidRPr="002D33C4">
              <w:rPr>
                <w:rFonts w:asciiTheme="minorHAnsi" w:hAnsiTheme="minorHAnsi"/>
                <w:sz w:val="22"/>
                <w:szCs w:val="22"/>
              </w:rPr>
              <w:t>Respect the teacher, your classmates, yourself, and others’ property at all times.</w:t>
            </w:r>
          </w:p>
          <w:p w:rsidR="00DF086A" w:rsidRPr="002D33C4" w:rsidRDefault="00DF086A" w:rsidP="00A87AF9">
            <w:pPr>
              <w:pStyle w:val="ListParagraph"/>
              <w:numPr>
                <w:ilvl w:val="0"/>
                <w:numId w:val="4"/>
              </w:numPr>
              <w:rPr>
                <w:rFonts w:asciiTheme="minorHAnsi" w:hAnsiTheme="minorHAnsi"/>
                <w:sz w:val="22"/>
                <w:szCs w:val="22"/>
              </w:rPr>
            </w:pPr>
            <w:r w:rsidRPr="002D33C4">
              <w:rPr>
                <w:rFonts w:asciiTheme="minorHAnsi" w:hAnsiTheme="minorHAnsi"/>
                <w:sz w:val="22"/>
                <w:szCs w:val="22"/>
              </w:rPr>
              <w:t>Always have a positive attitude. Be courageous and willing to make mistakes to learn French!</w:t>
            </w:r>
            <w:r w:rsidR="004232A1" w:rsidRPr="002D33C4">
              <w:rPr>
                <w:rFonts w:asciiTheme="minorHAnsi" w:hAnsiTheme="minorHAnsi"/>
                <w:sz w:val="22"/>
                <w:szCs w:val="22"/>
              </w:rPr>
              <w:t xml:space="preserve">  Turn your brain on and be fully engaged in learning every day.</w:t>
            </w:r>
          </w:p>
          <w:p w:rsidR="00DF086A" w:rsidRPr="002D33C4" w:rsidRDefault="00DF086A" w:rsidP="00A87AF9">
            <w:pPr>
              <w:pStyle w:val="ListParagraph"/>
              <w:numPr>
                <w:ilvl w:val="0"/>
                <w:numId w:val="4"/>
              </w:numPr>
              <w:rPr>
                <w:rFonts w:asciiTheme="minorHAnsi" w:hAnsiTheme="minorHAnsi"/>
                <w:sz w:val="22"/>
                <w:szCs w:val="22"/>
              </w:rPr>
            </w:pPr>
            <w:r w:rsidRPr="002D33C4">
              <w:rPr>
                <w:rFonts w:asciiTheme="minorHAnsi" w:hAnsiTheme="minorHAnsi"/>
                <w:sz w:val="22"/>
                <w:szCs w:val="22"/>
              </w:rPr>
              <w:t>Use outside time to review all concepts/notes from class.</w:t>
            </w:r>
          </w:p>
          <w:p w:rsidR="00DF086A" w:rsidRPr="002D33C4" w:rsidRDefault="00BC7338" w:rsidP="00A87AF9">
            <w:pPr>
              <w:pStyle w:val="ListParagraph"/>
              <w:numPr>
                <w:ilvl w:val="0"/>
                <w:numId w:val="4"/>
              </w:numPr>
              <w:rPr>
                <w:rFonts w:asciiTheme="minorHAnsi" w:hAnsiTheme="minorHAnsi"/>
                <w:sz w:val="22"/>
                <w:szCs w:val="22"/>
              </w:rPr>
            </w:pPr>
            <w:r w:rsidRPr="002D33C4">
              <w:rPr>
                <w:rFonts w:asciiTheme="minorHAnsi" w:hAnsiTheme="minorHAnsi"/>
                <w:sz w:val="22"/>
                <w:szCs w:val="22"/>
              </w:rPr>
              <w:t>Speak French 95% in class and only use English for emergencies and asking for clarification.  We will use a class signal to let the teacher know when clarification is needed</w:t>
            </w:r>
            <w:r w:rsidR="00DF086A" w:rsidRPr="002D33C4">
              <w:rPr>
                <w:rFonts w:asciiTheme="minorHAnsi" w:hAnsiTheme="minorHAnsi"/>
                <w:sz w:val="22"/>
                <w:szCs w:val="22"/>
              </w:rPr>
              <w:t>.  Speak, write and practice French every</w:t>
            </w:r>
            <w:r w:rsidR="00947B89" w:rsidRPr="002D33C4">
              <w:rPr>
                <w:rFonts w:asciiTheme="minorHAnsi" w:hAnsiTheme="minorHAnsi"/>
                <w:sz w:val="22"/>
                <w:szCs w:val="22"/>
              </w:rPr>
              <w:t xml:space="preserve"> </w:t>
            </w:r>
            <w:r w:rsidR="00DF086A" w:rsidRPr="002D33C4">
              <w:rPr>
                <w:rFonts w:asciiTheme="minorHAnsi" w:hAnsiTheme="minorHAnsi"/>
                <w:sz w:val="22"/>
                <w:szCs w:val="22"/>
              </w:rPr>
              <w:t>day!</w:t>
            </w:r>
          </w:p>
          <w:p w:rsidR="00DF086A" w:rsidRPr="002D33C4" w:rsidRDefault="00DF086A" w:rsidP="00A87AF9">
            <w:pPr>
              <w:pStyle w:val="ListParagraph"/>
              <w:numPr>
                <w:ilvl w:val="0"/>
                <w:numId w:val="4"/>
              </w:numPr>
              <w:rPr>
                <w:rFonts w:asciiTheme="minorHAnsi" w:hAnsiTheme="minorHAnsi"/>
                <w:sz w:val="22"/>
                <w:szCs w:val="22"/>
              </w:rPr>
            </w:pPr>
            <w:r w:rsidRPr="002D33C4">
              <w:rPr>
                <w:rFonts w:asciiTheme="minorHAnsi" w:hAnsiTheme="minorHAnsi"/>
                <w:sz w:val="22"/>
                <w:szCs w:val="22"/>
              </w:rPr>
              <w:t>Keep the atmosphere in class safe, wholesome, and appropriate (think “G” rated).</w:t>
            </w:r>
          </w:p>
          <w:p w:rsidR="00DF086A" w:rsidRPr="0094795C" w:rsidRDefault="00FE76A7" w:rsidP="00C74BAE">
            <w:pPr>
              <w:pStyle w:val="ListParagraph"/>
              <w:numPr>
                <w:ilvl w:val="0"/>
                <w:numId w:val="4"/>
              </w:numPr>
              <w:rPr>
                <w:rFonts w:asciiTheme="minorHAnsi" w:hAnsiTheme="minorHAnsi"/>
                <w:sz w:val="20"/>
                <w:szCs w:val="20"/>
              </w:rPr>
            </w:pPr>
            <w:r w:rsidRPr="002D33C4">
              <w:rPr>
                <w:rFonts w:asciiTheme="minorHAnsi" w:hAnsiTheme="minorHAnsi"/>
                <w:sz w:val="22"/>
                <w:szCs w:val="22"/>
              </w:rPr>
              <w:t>F</w:t>
            </w:r>
            <w:r w:rsidR="00A5195A" w:rsidRPr="002D33C4">
              <w:rPr>
                <w:rFonts w:asciiTheme="minorHAnsi" w:hAnsiTheme="minorHAnsi"/>
                <w:sz w:val="22"/>
                <w:szCs w:val="22"/>
              </w:rPr>
              <w:t>ood and gum interfere with communication.  Please leave these</w:t>
            </w:r>
            <w:r w:rsidR="00BB6523" w:rsidRPr="002D33C4">
              <w:rPr>
                <w:rFonts w:asciiTheme="minorHAnsi" w:hAnsiTheme="minorHAnsi"/>
                <w:sz w:val="22"/>
                <w:szCs w:val="22"/>
              </w:rPr>
              <w:t xml:space="preserve"> </w:t>
            </w:r>
            <w:r w:rsidR="00A5195A" w:rsidRPr="002D33C4">
              <w:rPr>
                <w:rFonts w:asciiTheme="minorHAnsi" w:hAnsiTheme="minorHAnsi"/>
                <w:sz w:val="22"/>
                <w:szCs w:val="22"/>
              </w:rPr>
              <w:t>items in your backpack</w:t>
            </w:r>
            <w:r w:rsidR="00457BB9" w:rsidRPr="002D33C4">
              <w:rPr>
                <w:rFonts w:asciiTheme="minorHAnsi" w:hAnsiTheme="minorHAnsi"/>
                <w:sz w:val="22"/>
                <w:szCs w:val="22"/>
              </w:rPr>
              <w:t xml:space="preserve"> </w:t>
            </w:r>
            <w:r w:rsidR="00A5195A" w:rsidRPr="002D33C4">
              <w:rPr>
                <w:rFonts w:asciiTheme="minorHAnsi" w:hAnsiTheme="minorHAnsi"/>
                <w:sz w:val="22"/>
                <w:szCs w:val="22"/>
              </w:rPr>
              <w:t>or locker</w:t>
            </w:r>
            <w:r w:rsidRPr="002D33C4">
              <w:rPr>
                <w:rFonts w:asciiTheme="minorHAnsi" w:hAnsiTheme="minorHAnsi"/>
                <w:sz w:val="22"/>
                <w:szCs w:val="22"/>
              </w:rPr>
              <w:t xml:space="preserve">. Students are permitted to eat a </w:t>
            </w:r>
            <w:r w:rsidRPr="002D33C4">
              <w:rPr>
                <w:rFonts w:asciiTheme="minorHAnsi" w:hAnsiTheme="minorHAnsi"/>
                <w:sz w:val="22"/>
                <w:szCs w:val="22"/>
                <w:u w:val="single"/>
              </w:rPr>
              <w:t>small snack</w:t>
            </w:r>
            <w:r w:rsidRPr="002D33C4">
              <w:rPr>
                <w:rFonts w:asciiTheme="minorHAnsi" w:hAnsiTheme="minorHAnsi"/>
                <w:sz w:val="22"/>
                <w:szCs w:val="22"/>
              </w:rPr>
              <w:t xml:space="preserve"> at the beginning of class.  Water is permitted during the entire period.</w:t>
            </w:r>
            <w:r w:rsidR="00DF086A" w:rsidRPr="0094795C">
              <w:rPr>
                <w:rFonts w:asciiTheme="minorHAnsi" w:hAnsiTheme="minorHAnsi"/>
                <w:sz w:val="20"/>
                <w:szCs w:val="20"/>
              </w:rPr>
              <w:t xml:space="preserve">  </w:t>
            </w:r>
          </w:p>
        </w:tc>
        <w:tc>
          <w:tcPr>
            <w:tcW w:w="1620" w:type="dxa"/>
          </w:tcPr>
          <w:p w:rsidR="00DF086A" w:rsidRPr="0094795C" w:rsidRDefault="00BC7338" w:rsidP="00957D98">
            <w:pPr>
              <w:jc w:val="center"/>
              <w:rPr>
                <w:rFonts w:asciiTheme="minorHAnsi" w:hAnsiTheme="minorHAnsi"/>
                <w:b/>
                <w:sz w:val="20"/>
                <w:szCs w:val="20"/>
              </w:rPr>
            </w:pPr>
            <w:r w:rsidRPr="0094795C">
              <w:rPr>
                <w:rFonts w:asciiTheme="minorHAnsi" w:hAnsiTheme="minorHAnsi"/>
                <w:b/>
                <w:sz w:val="20"/>
                <w:szCs w:val="20"/>
              </w:rPr>
              <w:t>Consequences may include</w:t>
            </w:r>
          </w:p>
          <w:p w:rsidR="00BC7338" w:rsidRPr="0094795C" w:rsidRDefault="00BC7338" w:rsidP="00947B89">
            <w:pPr>
              <w:rPr>
                <w:rFonts w:asciiTheme="minorHAnsi" w:hAnsiTheme="minorHAnsi"/>
                <w:sz w:val="20"/>
                <w:szCs w:val="20"/>
              </w:rPr>
            </w:pPr>
          </w:p>
          <w:p w:rsidR="00DF086A" w:rsidRPr="002D33C4" w:rsidRDefault="002357B0" w:rsidP="00947B89">
            <w:pPr>
              <w:rPr>
                <w:rFonts w:asciiTheme="minorHAnsi" w:hAnsiTheme="minorHAnsi"/>
                <w:sz w:val="22"/>
                <w:szCs w:val="22"/>
              </w:rPr>
            </w:pPr>
            <w:r w:rsidRPr="002D33C4">
              <w:rPr>
                <w:rFonts w:asciiTheme="minorHAnsi" w:hAnsiTheme="minorHAnsi"/>
                <w:sz w:val="22"/>
                <w:szCs w:val="22"/>
              </w:rPr>
              <w:t>*</w:t>
            </w:r>
            <w:r w:rsidR="00DF086A" w:rsidRPr="002D33C4">
              <w:rPr>
                <w:rFonts w:asciiTheme="minorHAnsi" w:hAnsiTheme="minorHAnsi"/>
                <w:sz w:val="22"/>
                <w:szCs w:val="22"/>
              </w:rPr>
              <w:t>Warning</w:t>
            </w:r>
          </w:p>
          <w:p w:rsidR="002357B0" w:rsidRPr="002D33C4" w:rsidRDefault="002357B0" w:rsidP="00947B89">
            <w:pPr>
              <w:rPr>
                <w:rFonts w:asciiTheme="minorHAnsi" w:hAnsiTheme="minorHAnsi"/>
                <w:sz w:val="22"/>
                <w:szCs w:val="22"/>
              </w:rPr>
            </w:pPr>
            <w:r w:rsidRPr="002D33C4">
              <w:rPr>
                <w:rFonts w:asciiTheme="minorHAnsi" w:hAnsiTheme="minorHAnsi"/>
                <w:sz w:val="22"/>
                <w:szCs w:val="22"/>
              </w:rPr>
              <w:t>*</w:t>
            </w:r>
            <w:r w:rsidR="00DF086A" w:rsidRPr="002D33C4">
              <w:rPr>
                <w:rFonts w:asciiTheme="minorHAnsi" w:hAnsiTheme="minorHAnsi"/>
                <w:sz w:val="22"/>
                <w:szCs w:val="22"/>
              </w:rPr>
              <w:t>Parent/guardian</w:t>
            </w:r>
          </w:p>
          <w:p w:rsidR="00DF086A" w:rsidRPr="002D33C4" w:rsidRDefault="00DF086A" w:rsidP="00947B89">
            <w:pPr>
              <w:rPr>
                <w:rFonts w:asciiTheme="minorHAnsi" w:hAnsiTheme="minorHAnsi"/>
                <w:sz w:val="22"/>
                <w:szCs w:val="22"/>
              </w:rPr>
            </w:pPr>
            <w:r w:rsidRPr="002D33C4">
              <w:rPr>
                <w:rFonts w:asciiTheme="minorHAnsi" w:hAnsiTheme="minorHAnsi"/>
                <w:sz w:val="22"/>
                <w:szCs w:val="22"/>
              </w:rPr>
              <w:t xml:space="preserve"> </w:t>
            </w:r>
            <w:r w:rsidR="002357B0" w:rsidRPr="002D33C4">
              <w:rPr>
                <w:rFonts w:asciiTheme="minorHAnsi" w:hAnsiTheme="minorHAnsi"/>
                <w:sz w:val="22"/>
                <w:szCs w:val="22"/>
              </w:rPr>
              <w:t xml:space="preserve">  </w:t>
            </w:r>
            <w:r w:rsidRPr="002D33C4">
              <w:rPr>
                <w:rFonts w:asciiTheme="minorHAnsi" w:hAnsiTheme="minorHAnsi"/>
                <w:sz w:val="22"/>
                <w:szCs w:val="22"/>
              </w:rPr>
              <w:t>contact</w:t>
            </w:r>
          </w:p>
          <w:p w:rsidR="00DF086A" w:rsidRPr="002D33C4" w:rsidRDefault="002357B0" w:rsidP="00947B89">
            <w:pPr>
              <w:rPr>
                <w:rFonts w:asciiTheme="minorHAnsi" w:hAnsiTheme="minorHAnsi"/>
                <w:sz w:val="22"/>
                <w:szCs w:val="22"/>
              </w:rPr>
            </w:pPr>
            <w:r w:rsidRPr="002D33C4">
              <w:rPr>
                <w:rFonts w:asciiTheme="minorHAnsi" w:hAnsiTheme="minorHAnsi"/>
                <w:sz w:val="22"/>
                <w:szCs w:val="22"/>
              </w:rPr>
              <w:t>*</w:t>
            </w:r>
            <w:r w:rsidR="00DF086A" w:rsidRPr="002D33C4">
              <w:rPr>
                <w:rFonts w:asciiTheme="minorHAnsi" w:hAnsiTheme="minorHAnsi"/>
                <w:sz w:val="22"/>
                <w:szCs w:val="22"/>
              </w:rPr>
              <w:t>Detention</w:t>
            </w:r>
          </w:p>
          <w:p w:rsidR="00D33FB1" w:rsidRDefault="002357B0" w:rsidP="00947B89">
            <w:pPr>
              <w:rPr>
                <w:rFonts w:asciiTheme="minorHAnsi" w:hAnsiTheme="minorHAnsi"/>
                <w:sz w:val="22"/>
                <w:szCs w:val="22"/>
              </w:rPr>
            </w:pPr>
            <w:r w:rsidRPr="002D33C4">
              <w:rPr>
                <w:rFonts w:asciiTheme="minorHAnsi" w:hAnsiTheme="minorHAnsi"/>
                <w:sz w:val="22"/>
                <w:szCs w:val="22"/>
              </w:rPr>
              <w:t>*</w:t>
            </w:r>
            <w:r w:rsidR="00DF086A" w:rsidRPr="002D33C4">
              <w:rPr>
                <w:rFonts w:asciiTheme="minorHAnsi" w:hAnsiTheme="minorHAnsi"/>
                <w:sz w:val="22"/>
                <w:szCs w:val="22"/>
              </w:rPr>
              <w:t xml:space="preserve">Disciplinary </w:t>
            </w:r>
            <w:r w:rsidR="00D33FB1">
              <w:rPr>
                <w:rFonts w:asciiTheme="minorHAnsi" w:hAnsiTheme="minorHAnsi"/>
                <w:sz w:val="22"/>
                <w:szCs w:val="22"/>
              </w:rPr>
              <w:t xml:space="preserve">  </w:t>
            </w:r>
          </w:p>
          <w:p w:rsidR="00DF086A" w:rsidRPr="002D33C4" w:rsidRDefault="00D33FB1" w:rsidP="00947B89">
            <w:pPr>
              <w:rPr>
                <w:rFonts w:asciiTheme="minorHAnsi" w:hAnsiTheme="minorHAnsi"/>
                <w:sz w:val="22"/>
                <w:szCs w:val="22"/>
              </w:rPr>
            </w:pPr>
            <w:r>
              <w:rPr>
                <w:rFonts w:asciiTheme="minorHAnsi" w:hAnsiTheme="minorHAnsi"/>
                <w:sz w:val="22"/>
                <w:szCs w:val="22"/>
              </w:rPr>
              <w:t xml:space="preserve">    </w:t>
            </w:r>
            <w:r w:rsidR="00DF086A" w:rsidRPr="002D33C4">
              <w:rPr>
                <w:rFonts w:asciiTheme="minorHAnsi" w:hAnsiTheme="minorHAnsi"/>
                <w:sz w:val="22"/>
                <w:szCs w:val="22"/>
              </w:rPr>
              <w:t>Referral</w:t>
            </w:r>
          </w:p>
          <w:p w:rsidR="00DF086A" w:rsidRPr="0094795C" w:rsidRDefault="00DF086A" w:rsidP="00947B89">
            <w:pPr>
              <w:rPr>
                <w:rFonts w:asciiTheme="minorHAnsi" w:hAnsiTheme="minorHAnsi"/>
                <w:sz w:val="20"/>
                <w:szCs w:val="20"/>
              </w:rPr>
            </w:pPr>
          </w:p>
          <w:p w:rsidR="00DF086A" w:rsidRPr="0094795C" w:rsidRDefault="00DF086A" w:rsidP="00947B89">
            <w:pPr>
              <w:rPr>
                <w:rFonts w:asciiTheme="minorHAnsi" w:hAnsiTheme="minorHAnsi"/>
                <w:sz w:val="20"/>
                <w:szCs w:val="20"/>
              </w:rPr>
            </w:pPr>
          </w:p>
        </w:tc>
      </w:tr>
    </w:tbl>
    <w:p w:rsidR="00DF086A" w:rsidRPr="0094795C" w:rsidRDefault="00DF086A" w:rsidP="00947B89">
      <w:pPr>
        <w:rPr>
          <w:rFonts w:asciiTheme="minorHAnsi" w:hAnsiTheme="minorHAnsi"/>
          <w:sz w:val="16"/>
          <w:szCs w:val="16"/>
        </w:rPr>
      </w:pPr>
    </w:p>
    <w:p w:rsidR="006D5D39" w:rsidRDefault="006D5D39" w:rsidP="003722B9">
      <w:pPr>
        <w:rPr>
          <w:rFonts w:asciiTheme="minorHAnsi" w:hAnsiTheme="minorHAnsi"/>
          <w:b/>
        </w:rPr>
      </w:pPr>
    </w:p>
    <w:p w:rsidR="006D5D39" w:rsidRPr="00C3768B" w:rsidRDefault="006D5D39" w:rsidP="006D5D39">
      <w:pPr>
        <w:rPr>
          <w:rFonts w:asciiTheme="minorHAnsi" w:hAnsiTheme="minorHAnsi"/>
          <w:b/>
        </w:rPr>
      </w:pPr>
      <w:r w:rsidRPr="00C3768B">
        <w:rPr>
          <w:rFonts w:asciiTheme="minorHAnsi" w:hAnsiTheme="minorHAnsi"/>
          <w:b/>
        </w:rPr>
        <w:t xml:space="preserve">Preferred Activity Time (Les </w:t>
      </w:r>
      <w:proofErr w:type="spellStart"/>
      <w:r w:rsidRPr="00C3768B">
        <w:rPr>
          <w:rFonts w:asciiTheme="minorHAnsi" w:hAnsiTheme="minorHAnsi"/>
          <w:b/>
        </w:rPr>
        <w:t>Activités</w:t>
      </w:r>
      <w:proofErr w:type="spellEnd"/>
      <w:r w:rsidRPr="00C3768B">
        <w:rPr>
          <w:rFonts w:asciiTheme="minorHAnsi" w:hAnsiTheme="minorHAnsi"/>
          <w:b/>
        </w:rPr>
        <w:t xml:space="preserve"> </w:t>
      </w:r>
      <w:proofErr w:type="spellStart"/>
      <w:r w:rsidRPr="00C3768B">
        <w:rPr>
          <w:rFonts w:asciiTheme="minorHAnsi" w:hAnsiTheme="minorHAnsi"/>
          <w:b/>
        </w:rPr>
        <w:t>Préférées</w:t>
      </w:r>
      <w:proofErr w:type="spellEnd"/>
      <w:r w:rsidRPr="00C3768B">
        <w:rPr>
          <w:rFonts w:asciiTheme="minorHAnsi" w:hAnsiTheme="minorHAnsi"/>
          <w:b/>
        </w:rPr>
        <w:t>)</w:t>
      </w:r>
    </w:p>
    <w:p w:rsidR="006D5D39" w:rsidRDefault="006D5D39" w:rsidP="006D5D39">
      <w:pPr>
        <w:rPr>
          <w:rFonts w:asciiTheme="minorHAnsi" w:hAnsiTheme="minorHAnsi"/>
          <w:sz w:val="22"/>
          <w:szCs w:val="22"/>
        </w:rPr>
      </w:pPr>
      <w:r w:rsidRPr="00C3768B">
        <w:rPr>
          <w:rFonts w:asciiTheme="minorHAnsi" w:hAnsiTheme="minorHAnsi"/>
          <w:sz w:val="22"/>
          <w:szCs w:val="22"/>
        </w:rPr>
        <w:t xml:space="preserve">PAT time will be used as a reward system for good behavior and performance. Usually on Fridays, time earned will be used to do selected French-related activities. This may include watching a portion of a French movie, French television, eating French food, playing French games, creating French art or other activities that are agreed upon by the teacher and </w:t>
      </w:r>
      <w:r w:rsidR="00967E26">
        <w:rPr>
          <w:rFonts w:asciiTheme="minorHAnsi" w:hAnsiTheme="minorHAnsi"/>
          <w:sz w:val="22"/>
          <w:szCs w:val="22"/>
        </w:rPr>
        <w:t xml:space="preserve">the </w:t>
      </w:r>
      <w:r w:rsidRPr="00C3768B">
        <w:rPr>
          <w:rFonts w:asciiTheme="minorHAnsi" w:hAnsiTheme="minorHAnsi"/>
          <w:sz w:val="22"/>
          <w:szCs w:val="22"/>
        </w:rPr>
        <w:t xml:space="preserve">World Languages </w:t>
      </w:r>
      <w:r w:rsidR="00734E21" w:rsidRPr="00C3768B">
        <w:rPr>
          <w:rFonts w:asciiTheme="minorHAnsi" w:hAnsiTheme="minorHAnsi"/>
          <w:sz w:val="22"/>
          <w:szCs w:val="22"/>
        </w:rPr>
        <w:t>department.</w:t>
      </w:r>
    </w:p>
    <w:p w:rsidR="006D5D39" w:rsidRDefault="006D5D39" w:rsidP="006D5D39">
      <w:pPr>
        <w:rPr>
          <w:rFonts w:asciiTheme="minorHAnsi" w:hAnsiTheme="minorHAnsi"/>
          <w:sz w:val="22"/>
          <w:szCs w:val="22"/>
        </w:rPr>
      </w:pPr>
    </w:p>
    <w:p w:rsidR="00387428" w:rsidRPr="0094795C" w:rsidRDefault="00387428" w:rsidP="003722B9">
      <w:pPr>
        <w:rPr>
          <w:rFonts w:asciiTheme="minorHAnsi" w:hAnsiTheme="minorHAnsi"/>
          <w:sz w:val="22"/>
          <w:szCs w:val="22"/>
        </w:rPr>
      </w:pPr>
    </w:p>
    <w:p w:rsidR="00D91926" w:rsidRPr="0094795C" w:rsidRDefault="00D91926" w:rsidP="00D91926">
      <w:pPr>
        <w:rPr>
          <w:rFonts w:asciiTheme="minorHAnsi" w:hAnsiTheme="minorHAnsi"/>
          <w:b/>
        </w:rPr>
      </w:pPr>
      <w:r w:rsidRPr="0094795C">
        <w:rPr>
          <w:rFonts w:asciiTheme="minorHAnsi" w:hAnsiTheme="minorHAnsi"/>
          <w:b/>
        </w:rPr>
        <w:t>French Film Permission</w:t>
      </w:r>
    </w:p>
    <w:p w:rsidR="006D5D39" w:rsidRDefault="00D91926" w:rsidP="00D91926">
      <w:pPr>
        <w:rPr>
          <w:rFonts w:asciiTheme="minorHAnsi" w:hAnsiTheme="minorHAnsi"/>
          <w:sz w:val="22"/>
          <w:szCs w:val="22"/>
        </w:rPr>
      </w:pPr>
      <w:r w:rsidRPr="0094795C">
        <w:rPr>
          <w:rFonts w:asciiTheme="minorHAnsi" w:hAnsiTheme="minorHAnsi"/>
          <w:sz w:val="22"/>
          <w:szCs w:val="22"/>
        </w:rPr>
        <w:t>French films provide invaluable</w:t>
      </w:r>
      <w:r w:rsidR="00734E21">
        <w:rPr>
          <w:rFonts w:asciiTheme="minorHAnsi" w:hAnsiTheme="minorHAnsi"/>
          <w:sz w:val="22"/>
          <w:szCs w:val="22"/>
        </w:rPr>
        <w:t xml:space="preserve"> insight to the </w:t>
      </w:r>
      <w:r w:rsidRPr="0094795C">
        <w:rPr>
          <w:rFonts w:asciiTheme="minorHAnsi" w:hAnsiTheme="minorHAnsi"/>
          <w:sz w:val="22"/>
          <w:szCs w:val="22"/>
        </w:rPr>
        <w:t>French language and culture.  Over the course of the semester, we may watch one o</w:t>
      </w:r>
      <w:r w:rsidR="00734E21">
        <w:rPr>
          <w:rFonts w:asciiTheme="minorHAnsi" w:hAnsiTheme="minorHAnsi"/>
          <w:sz w:val="22"/>
          <w:szCs w:val="22"/>
        </w:rPr>
        <w:t>r</w:t>
      </w:r>
      <w:r w:rsidRPr="0094795C">
        <w:rPr>
          <w:rFonts w:asciiTheme="minorHAnsi" w:hAnsiTheme="minorHAnsi"/>
          <w:sz w:val="22"/>
          <w:szCs w:val="22"/>
        </w:rPr>
        <w:t xml:space="preserve"> more of the following French movies, including excerpts.  For all films shown in class, including French films that are not rated, care is taken to ensure that material is appropriate for the classroom. Films that are created for distribution in the United States</w:t>
      </w:r>
      <w:r w:rsidR="001848EF" w:rsidRPr="0094795C">
        <w:rPr>
          <w:rFonts w:asciiTheme="minorHAnsi" w:hAnsiTheme="minorHAnsi"/>
          <w:sz w:val="22"/>
          <w:szCs w:val="22"/>
        </w:rPr>
        <w:t xml:space="preserve"> and have ratings of </w:t>
      </w:r>
      <w:r w:rsidRPr="0094795C">
        <w:rPr>
          <w:rFonts w:asciiTheme="minorHAnsi" w:hAnsiTheme="minorHAnsi"/>
          <w:sz w:val="22"/>
          <w:szCs w:val="22"/>
        </w:rPr>
        <w:t>G, PG, or PG-13</w:t>
      </w:r>
      <w:r w:rsidR="001848EF" w:rsidRPr="0094795C">
        <w:rPr>
          <w:rFonts w:asciiTheme="minorHAnsi" w:hAnsiTheme="minorHAnsi"/>
          <w:sz w:val="22"/>
          <w:szCs w:val="22"/>
        </w:rPr>
        <w:t xml:space="preserve"> may be watched in class. However, many French films do not have ratings</w:t>
      </w:r>
      <w:r w:rsidRPr="0094795C">
        <w:rPr>
          <w:rFonts w:asciiTheme="minorHAnsi" w:hAnsiTheme="minorHAnsi"/>
          <w:sz w:val="22"/>
          <w:szCs w:val="22"/>
        </w:rPr>
        <w:t>.  By signing below and returning the slip,</w:t>
      </w:r>
      <w:r w:rsidR="00734E21">
        <w:rPr>
          <w:rFonts w:asciiTheme="minorHAnsi" w:hAnsiTheme="minorHAnsi"/>
          <w:sz w:val="22"/>
          <w:szCs w:val="22"/>
        </w:rPr>
        <w:t xml:space="preserve"> you are permitting your son or daughter</w:t>
      </w:r>
      <w:r w:rsidRPr="0094795C">
        <w:rPr>
          <w:rFonts w:asciiTheme="minorHAnsi" w:hAnsiTheme="minorHAnsi"/>
          <w:sz w:val="22"/>
          <w:szCs w:val="22"/>
        </w:rPr>
        <w:t xml:space="preserve"> </w:t>
      </w:r>
      <w:r w:rsidR="001848EF" w:rsidRPr="0094795C">
        <w:rPr>
          <w:rFonts w:asciiTheme="minorHAnsi" w:hAnsiTheme="minorHAnsi"/>
          <w:sz w:val="22"/>
          <w:szCs w:val="22"/>
        </w:rPr>
        <w:t>to watch any of these films</w:t>
      </w:r>
      <w:r w:rsidR="00735163" w:rsidRPr="0094795C">
        <w:rPr>
          <w:rFonts w:asciiTheme="minorHAnsi" w:hAnsiTheme="minorHAnsi"/>
          <w:sz w:val="22"/>
          <w:szCs w:val="22"/>
        </w:rPr>
        <w:t xml:space="preserve"> or excerpts</w:t>
      </w:r>
      <w:r w:rsidRPr="0094795C">
        <w:rPr>
          <w:rFonts w:asciiTheme="minorHAnsi" w:hAnsiTheme="minorHAnsi"/>
          <w:sz w:val="22"/>
          <w:szCs w:val="22"/>
        </w:rPr>
        <w:t xml:space="preserve"> in French class.  I</w:t>
      </w:r>
      <w:r w:rsidR="00734E21">
        <w:rPr>
          <w:rFonts w:asciiTheme="minorHAnsi" w:hAnsiTheme="minorHAnsi"/>
          <w:sz w:val="22"/>
          <w:szCs w:val="22"/>
        </w:rPr>
        <w:t>f you do not approve of a film</w:t>
      </w:r>
      <w:r w:rsidRPr="0094795C">
        <w:rPr>
          <w:rFonts w:asciiTheme="minorHAnsi" w:hAnsiTheme="minorHAnsi"/>
          <w:sz w:val="22"/>
          <w:szCs w:val="22"/>
        </w:rPr>
        <w:t xml:space="preserve">, please make a written note on your signature page.  Care is taken to ensure that material is appropriate for the classroom.   </w:t>
      </w:r>
      <w:r w:rsidRPr="0094795C">
        <w:rPr>
          <w:rFonts w:asciiTheme="minorHAnsi" w:hAnsiTheme="minorHAnsi"/>
          <w:sz w:val="22"/>
          <w:szCs w:val="22"/>
        </w:rPr>
        <w:tab/>
      </w:r>
    </w:p>
    <w:p w:rsidR="00D91926" w:rsidRPr="0094795C" w:rsidRDefault="00D91926" w:rsidP="00D91926">
      <w:pPr>
        <w:rPr>
          <w:rFonts w:asciiTheme="minorHAnsi" w:hAnsiTheme="minorHAnsi"/>
          <w:sz w:val="22"/>
          <w:szCs w:val="22"/>
        </w:rPr>
      </w:pPr>
      <w:r w:rsidRPr="0094795C">
        <w:rPr>
          <w:rFonts w:asciiTheme="minorHAnsi" w:hAnsiTheme="minorHAnsi"/>
          <w:sz w:val="22"/>
          <w:szCs w:val="22"/>
        </w:rPr>
        <w:tab/>
      </w:r>
      <w:r w:rsidRPr="0094795C">
        <w:rPr>
          <w:rFonts w:asciiTheme="minorHAnsi" w:hAnsiTheme="minorHAnsi"/>
          <w:sz w:val="22"/>
          <w:szCs w:val="22"/>
        </w:rPr>
        <w:tab/>
      </w:r>
      <w:r w:rsidRPr="0094795C">
        <w:rPr>
          <w:rFonts w:asciiTheme="minorHAnsi" w:hAnsiTheme="minorHAnsi"/>
          <w:sz w:val="22"/>
          <w:szCs w:val="22"/>
        </w:rPr>
        <w:tab/>
      </w:r>
    </w:p>
    <w:tbl>
      <w:tblPr>
        <w:tblStyle w:val="TableGrid"/>
        <w:tblpPr w:leftFromText="180" w:rightFromText="180" w:vertAnchor="text" w:tblpY="1"/>
        <w:tblOverlap w:val="never"/>
        <w:tblW w:w="0" w:type="auto"/>
        <w:tblLook w:val="04A0" w:firstRow="1" w:lastRow="0" w:firstColumn="1" w:lastColumn="0" w:noHBand="0" w:noVBand="1"/>
      </w:tblPr>
      <w:tblGrid>
        <w:gridCol w:w="3685"/>
        <w:gridCol w:w="3960"/>
        <w:gridCol w:w="3510"/>
      </w:tblGrid>
      <w:tr w:rsidR="00387428" w:rsidRPr="00387428" w:rsidTr="00387428">
        <w:trPr>
          <w:trHeight w:val="2510"/>
        </w:trPr>
        <w:tc>
          <w:tcPr>
            <w:tcW w:w="3685" w:type="dxa"/>
          </w:tcPr>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Ratatouille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Entre Les Murs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Beauty and the </w:t>
            </w:r>
            <w:proofErr w:type="spellStart"/>
            <w:r w:rsidRPr="0094795C">
              <w:rPr>
                <w:rFonts w:asciiTheme="minorHAnsi" w:hAnsiTheme="minorHAnsi"/>
                <w:sz w:val="22"/>
                <w:szCs w:val="22"/>
                <w:lang w:val="fr-FR"/>
              </w:rPr>
              <w:t>Beast</w:t>
            </w:r>
            <w:proofErr w:type="spellEnd"/>
            <w:r w:rsidRPr="0094795C">
              <w:rPr>
                <w:rFonts w:asciiTheme="minorHAnsi" w:hAnsiTheme="minorHAnsi"/>
                <w:sz w:val="22"/>
                <w:szCs w:val="22"/>
                <w:lang w:val="fr-FR"/>
              </w:rPr>
              <w:t xml:space="preserve">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Au Revoir, Les Enfants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Chocolat (2000)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Trois Hommes et un Couffin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Madeline the </w:t>
            </w:r>
            <w:proofErr w:type="spellStart"/>
            <w:r w:rsidRPr="0094795C">
              <w:rPr>
                <w:rFonts w:asciiTheme="minorHAnsi" w:hAnsiTheme="minorHAnsi"/>
                <w:sz w:val="22"/>
                <w:szCs w:val="22"/>
                <w:lang w:val="fr-FR"/>
              </w:rPr>
              <w:t>Movie</w:t>
            </w:r>
            <w:proofErr w:type="spellEnd"/>
            <w:r w:rsidRPr="0094795C">
              <w:rPr>
                <w:rFonts w:asciiTheme="minorHAnsi" w:hAnsiTheme="minorHAnsi"/>
                <w:sz w:val="22"/>
                <w:szCs w:val="22"/>
                <w:lang w:val="fr-FR"/>
              </w:rPr>
              <w:t xml:space="preserve">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*Belle et Sébastien</w:t>
            </w:r>
          </w:p>
          <w:p w:rsidR="00387428" w:rsidRPr="0094795C" w:rsidRDefault="00387428" w:rsidP="00387428">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La Vie en Rose </w:t>
            </w:r>
          </w:p>
          <w:p w:rsidR="00387428" w:rsidRPr="0094795C" w:rsidRDefault="00387428" w:rsidP="00387428">
            <w:pPr>
              <w:pStyle w:val="NormalWeb"/>
              <w:spacing w:before="0" w:beforeAutospacing="0" w:after="0" w:afterAutospacing="0"/>
              <w:rPr>
                <w:rFonts w:asciiTheme="minorHAnsi" w:hAnsiTheme="minorHAnsi"/>
                <w:sz w:val="22"/>
                <w:szCs w:val="22"/>
                <w:lang w:val="fr-FR"/>
              </w:rPr>
            </w:pPr>
          </w:p>
        </w:tc>
        <w:tc>
          <w:tcPr>
            <w:tcW w:w="3960" w:type="dxa"/>
          </w:tcPr>
          <w:p w:rsidR="00387428" w:rsidRPr="0094795C" w:rsidRDefault="00387428" w:rsidP="0058646B">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rPr>
              <w:t xml:space="preserve">* Le Petit Prince </w:t>
            </w:r>
          </w:p>
          <w:p w:rsidR="00387428" w:rsidRPr="0094795C" w:rsidRDefault="00387428" w:rsidP="0058646B">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rPr>
              <w:t xml:space="preserve">* The Hunchback of Notre Dame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Les Misérables</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Notre Dame de Paris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Intouchables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Un Monstre à Paris</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Les Choristes </w:t>
            </w:r>
          </w:p>
          <w:p w:rsidR="00387428" w:rsidRPr="0094795C" w:rsidRDefault="00387428" w:rsidP="0058646B">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Petit Nicolas</w:t>
            </w:r>
          </w:p>
          <w:p w:rsidR="00387428" w:rsidRPr="0094795C" w:rsidRDefault="00387428" w:rsidP="00387428">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*Le Huitième Jour</w:t>
            </w:r>
          </w:p>
          <w:p w:rsidR="00387428" w:rsidRPr="0094795C" w:rsidRDefault="00387428" w:rsidP="00387428">
            <w:pPr>
              <w:pStyle w:val="NormalWeb"/>
              <w:spacing w:before="0" w:beforeAutospacing="0" w:after="0" w:afterAutospacing="0"/>
              <w:rPr>
                <w:rFonts w:asciiTheme="minorHAnsi" w:hAnsiTheme="minorHAnsi"/>
                <w:sz w:val="22"/>
                <w:szCs w:val="22"/>
              </w:rPr>
            </w:pPr>
          </w:p>
        </w:tc>
        <w:tc>
          <w:tcPr>
            <w:tcW w:w="3510" w:type="dxa"/>
          </w:tcPr>
          <w:p w:rsidR="00387428" w:rsidRPr="0094795C" w:rsidRDefault="00387428" w:rsidP="00387428">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La Famille Bélier</w:t>
            </w:r>
          </w:p>
          <w:p w:rsidR="00387428" w:rsidRPr="0094795C" w:rsidRDefault="00387428" w:rsidP="00387428">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*La Reine Margot (only </w:t>
            </w:r>
            <w:proofErr w:type="spellStart"/>
            <w:r w:rsidRPr="0094795C">
              <w:rPr>
                <w:rFonts w:asciiTheme="minorHAnsi" w:hAnsiTheme="minorHAnsi"/>
                <w:sz w:val="22"/>
                <w:szCs w:val="22"/>
                <w:lang w:val="fr-FR"/>
              </w:rPr>
              <w:t>excerpts</w:t>
            </w:r>
            <w:proofErr w:type="spellEnd"/>
            <w:r w:rsidRPr="0094795C">
              <w:rPr>
                <w:rFonts w:asciiTheme="minorHAnsi" w:hAnsiTheme="minorHAnsi"/>
                <w:sz w:val="22"/>
                <w:szCs w:val="22"/>
                <w:lang w:val="fr-FR"/>
              </w:rPr>
              <w:t>)</w:t>
            </w:r>
          </w:p>
          <w:p w:rsidR="00387428" w:rsidRPr="0094795C" w:rsidRDefault="00387428" w:rsidP="00387428">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*Jean de </w:t>
            </w:r>
            <w:proofErr w:type="spellStart"/>
            <w:r w:rsidRPr="0094795C">
              <w:rPr>
                <w:rFonts w:asciiTheme="minorHAnsi" w:hAnsiTheme="minorHAnsi"/>
                <w:sz w:val="22"/>
                <w:szCs w:val="22"/>
                <w:lang w:val="fr-FR"/>
              </w:rPr>
              <w:t>Florette</w:t>
            </w:r>
            <w:proofErr w:type="spellEnd"/>
            <w:r w:rsidRPr="0094795C">
              <w:rPr>
                <w:rFonts w:asciiTheme="minorHAnsi" w:hAnsiTheme="minorHAnsi"/>
                <w:sz w:val="22"/>
                <w:szCs w:val="22"/>
                <w:lang w:val="fr-FR"/>
              </w:rPr>
              <w:t xml:space="preserve"> &amp; Manon des Sources</w:t>
            </w:r>
          </w:p>
          <w:p w:rsidR="00387428" w:rsidRPr="0094795C" w:rsidRDefault="00387428" w:rsidP="00387428">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rPr>
              <w:t>*The Visitors</w:t>
            </w:r>
          </w:p>
          <w:p w:rsidR="00387428" w:rsidRDefault="00387428" w:rsidP="00387428">
            <w:pPr>
              <w:pStyle w:val="NormalWeb"/>
              <w:spacing w:before="0" w:beforeAutospacing="0" w:after="0" w:afterAutospacing="0"/>
              <w:rPr>
                <w:rFonts w:asciiTheme="minorHAnsi" w:hAnsiTheme="minorHAnsi"/>
                <w:sz w:val="22"/>
                <w:szCs w:val="22"/>
              </w:rPr>
            </w:pPr>
            <w:r w:rsidRPr="0094795C">
              <w:rPr>
                <w:rFonts w:asciiTheme="minorHAnsi" w:hAnsiTheme="minorHAnsi"/>
                <w:sz w:val="22"/>
                <w:szCs w:val="22"/>
              </w:rPr>
              <w:t>*The Count of Monte Cristo</w:t>
            </w:r>
          </w:p>
          <w:p w:rsidR="00387428" w:rsidRPr="0094795C" w:rsidRDefault="00387428" w:rsidP="00387428">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*Cyrano de Bergerac</w:t>
            </w:r>
          </w:p>
          <w:p w:rsidR="00387428" w:rsidRPr="0094795C" w:rsidRDefault="00387428" w:rsidP="00387428">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*Le Colonel Chabert</w:t>
            </w:r>
          </w:p>
          <w:p w:rsidR="00387428" w:rsidRPr="00387428" w:rsidRDefault="00387428" w:rsidP="00387428">
            <w:pPr>
              <w:pStyle w:val="NormalWeb"/>
              <w:spacing w:before="0" w:beforeAutospacing="0" w:after="0" w:afterAutospacing="0"/>
              <w:rPr>
                <w:rFonts w:asciiTheme="minorHAnsi" w:hAnsiTheme="minorHAnsi"/>
                <w:sz w:val="22"/>
                <w:szCs w:val="22"/>
                <w:lang w:val="fr-FR"/>
              </w:rPr>
            </w:pPr>
            <w:r w:rsidRPr="0094795C">
              <w:rPr>
                <w:rFonts w:asciiTheme="minorHAnsi" w:hAnsiTheme="minorHAnsi"/>
                <w:sz w:val="22"/>
                <w:szCs w:val="22"/>
                <w:lang w:val="fr-FR"/>
              </w:rPr>
              <w:t xml:space="preserve">* The Rocket </w:t>
            </w:r>
          </w:p>
        </w:tc>
      </w:tr>
    </w:tbl>
    <w:p w:rsidR="00D91926" w:rsidRPr="00387428" w:rsidRDefault="00D91926" w:rsidP="00D91926">
      <w:pPr>
        <w:rPr>
          <w:rFonts w:asciiTheme="minorHAnsi" w:hAnsiTheme="minorHAnsi"/>
          <w:lang w:val="fr-FR"/>
        </w:rPr>
      </w:pPr>
    </w:p>
    <w:p w:rsidR="00D765EF" w:rsidRPr="00387428" w:rsidRDefault="00D765EF" w:rsidP="00D91926">
      <w:pPr>
        <w:rPr>
          <w:rFonts w:asciiTheme="minorHAnsi" w:hAnsiTheme="minorHAnsi"/>
          <w:lang w:val="fr-FR"/>
        </w:rPr>
      </w:pPr>
    </w:p>
    <w:p w:rsidR="00387428" w:rsidRDefault="00387428" w:rsidP="00895B55">
      <w:pPr>
        <w:jc w:val="center"/>
        <w:rPr>
          <w:rFonts w:asciiTheme="minorHAnsi" w:hAnsiTheme="minorHAnsi"/>
          <w:sz w:val="20"/>
          <w:szCs w:val="20"/>
          <w:lang w:val="fr-FR"/>
        </w:rPr>
      </w:pPr>
    </w:p>
    <w:p w:rsidR="002357B0" w:rsidRDefault="002357B0" w:rsidP="00895B55">
      <w:pPr>
        <w:jc w:val="center"/>
        <w:rPr>
          <w:rFonts w:asciiTheme="minorHAnsi" w:hAnsiTheme="minorHAnsi"/>
          <w:sz w:val="20"/>
          <w:szCs w:val="20"/>
          <w:lang w:val="fr-FR"/>
        </w:rPr>
      </w:pPr>
    </w:p>
    <w:p w:rsidR="002357B0" w:rsidRDefault="002357B0" w:rsidP="00895B55">
      <w:pPr>
        <w:jc w:val="center"/>
        <w:rPr>
          <w:rFonts w:asciiTheme="minorHAnsi" w:hAnsiTheme="minorHAnsi"/>
          <w:sz w:val="20"/>
          <w:szCs w:val="20"/>
          <w:lang w:val="fr-FR"/>
        </w:rPr>
      </w:pPr>
    </w:p>
    <w:p w:rsidR="002357B0" w:rsidRDefault="002357B0" w:rsidP="00895B55">
      <w:pPr>
        <w:jc w:val="center"/>
        <w:rPr>
          <w:rFonts w:asciiTheme="minorHAnsi" w:hAnsiTheme="minorHAnsi"/>
          <w:sz w:val="20"/>
          <w:szCs w:val="20"/>
          <w:lang w:val="fr-FR"/>
        </w:rPr>
      </w:pPr>
    </w:p>
    <w:p w:rsidR="002357B0" w:rsidRPr="00387428" w:rsidRDefault="002357B0" w:rsidP="00895B55">
      <w:pPr>
        <w:jc w:val="center"/>
        <w:rPr>
          <w:rFonts w:asciiTheme="minorHAnsi" w:hAnsiTheme="minorHAnsi"/>
          <w:sz w:val="20"/>
          <w:szCs w:val="20"/>
          <w:lang w:val="fr-FR"/>
        </w:rPr>
      </w:pPr>
    </w:p>
    <w:p w:rsidR="004E0CBC" w:rsidRDefault="00A53B65" w:rsidP="002D33C4">
      <w:pPr>
        <w:jc w:val="center"/>
        <w:rPr>
          <w:rFonts w:asciiTheme="minorHAnsi" w:hAnsiTheme="minorHAnsi"/>
          <w:bCs/>
        </w:rPr>
      </w:pPr>
      <w:r w:rsidRPr="0094795C">
        <w:rPr>
          <w:rFonts w:asciiTheme="minorHAnsi" w:hAnsiTheme="minorHAnsi"/>
          <w:sz w:val="20"/>
          <w:szCs w:val="20"/>
        </w:rPr>
        <w:t>*The syllabus may be updated as</w:t>
      </w:r>
      <w:r w:rsidR="00B72127" w:rsidRPr="0094795C">
        <w:rPr>
          <w:rFonts w:asciiTheme="minorHAnsi" w:hAnsiTheme="minorHAnsi"/>
          <w:sz w:val="20"/>
          <w:szCs w:val="20"/>
        </w:rPr>
        <w:t xml:space="preserve"> needed throughout the school year</w:t>
      </w:r>
      <w:r w:rsidR="00C74112" w:rsidRPr="0094795C">
        <w:rPr>
          <w:rFonts w:asciiTheme="minorHAnsi" w:hAnsiTheme="minorHAnsi"/>
          <w:sz w:val="20"/>
          <w:szCs w:val="20"/>
        </w:rPr>
        <w:t>.  It should be kept in the student’s notebook as a reference tool.</w:t>
      </w:r>
      <w:r w:rsidR="00895B55" w:rsidRPr="0094795C">
        <w:rPr>
          <w:rFonts w:asciiTheme="minorHAnsi" w:hAnsiTheme="minorHAnsi"/>
          <w:sz w:val="20"/>
          <w:szCs w:val="20"/>
        </w:rPr>
        <w:t>*</w:t>
      </w:r>
    </w:p>
    <w:p w:rsidR="004E0CBC" w:rsidRDefault="00ED44F0" w:rsidP="00457BB9">
      <w:pPr>
        <w:spacing w:line="360" w:lineRule="auto"/>
        <w:rPr>
          <w:rFonts w:asciiTheme="minorHAnsi" w:hAnsiTheme="minorHAnsi"/>
          <w:bCs/>
        </w:rPr>
      </w:pPr>
      <w:r w:rsidRPr="00ED44F0">
        <w:rPr>
          <w:rFonts w:asciiTheme="minorHAnsi" w:hAnsiTheme="minorHAnsi"/>
          <w:bCs/>
          <w:noProof/>
        </w:rPr>
        <w:lastRenderedPageBreak/>
        <mc:AlternateContent>
          <mc:Choice Requires="wps">
            <w:drawing>
              <wp:anchor distT="45720" distB="45720" distL="114300" distR="114300" simplePos="0" relativeHeight="251666432" behindDoc="0" locked="0" layoutInCell="1" allowOverlap="1">
                <wp:simplePos x="0" y="0"/>
                <wp:positionH relativeFrom="column">
                  <wp:posOffset>293370</wp:posOffset>
                </wp:positionH>
                <wp:positionV relativeFrom="paragraph">
                  <wp:posOffset>283845</wp:posOffset>
                </wp:positionV>
                <wp:extent cx="6924675" cy="915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153525"/>
                        </a:xfrm>
                        <a:prstGeom prst="rect">
                          <a:avLst/>
                        </a:prstGeom>
                        <a:solidFill>
                          <a:srgbClr val="FFFFFF"/>
                        </a:solidFill>
                        <a:ln w="9525">
                          <a:solidFill>
                            <a:srgbClr val="000000"/>
                          </a:solidFill>
                          <a:miter lim="800000"/>
                          <a:headEnd/>
                          <a:tailEnd/>
                        </a:ln>
                      </wps:spPr>
                      <wps:txbx>
                        <w:txbxContent>
                          <w:p w:rsidR="00ED44F0" w:rsidRDefault="00ED44F0" w:rsidP="00ED44F0">
                            <w:pPr>
                              <w:jc w:val="center"/>
                              <w:rPr>
                                <w:rFonts w:asciiTheme="minorHAnsi" w:hAnsiTheme="minorHAnsi"/>
                                <w:noProof/>
                              </w:rPr>
                            </w:pPr>
                            <w:r w:rsidRPr="0094795C">
                              <w:rPr>
                                <w:rFonts w:asciiTheme="minorHAnsi" w:hAnsiTheme="minorHAnsi"/>
                                <w:noProof/>
                              </w:rPr>
                              <w:t xml:space="preserve">Please complete this section of the syllabus and return to </w:t>
                            </w:r>
                            <w:r w:rsidRPr="00C3768B">
                              <w:rPr>
                                <w:rFonts w:asciiTheme="minorHAnsi" w:hAnsiTheme="minorHAnsi"/>
                                <w:noProof/>
                              </w:rPr>
                              <w:t>Madame LeClair-Ash,</w:t>
                            </w:r>
                          </w:p>
                          <w:p w:rsidR="00ED44F0" w:rsidRPr="0094795C" w:rsidRDefault="00ED44F0" w:rsidP="00ED44F0">
                            <w:pPr>
                              <w:jc w:val="center"/>
                              <w:rPr>
                                <w:rFonts w:asciiTheme="minorHAnsi" w:hAnsiTheme="minorHAnsi"/>
                                <w:noProof/>
                              </w:rPr>
                            </w:pPr>
                            <w:r w:rsidRPr="0094795C">
                              <w:rPr>
                                <w:rFonts w:asciiTheme="minorHAnsi" w:hAnsiTheme="minorHAnsi"/>
                                <w:noProof/>
                              </w:rPr>
                              <w:t>indicating that the syllabus was read and understood by both student and parent:</w:t>
                            </w:r>
                          </w:p>
                          <w:p w:rsidR="00ED44F0" w:rsidRPr="0094795C" w:rsidRDefault="00ED44F0" w:rsidP="00ED44F0">
                            <w:pPr>
                              <w:jc w:val="center"/>
                              <w:rPr>
                                <w:rFonts w:asciiTheme="minorHAnsi" w:hAnsiTheme="minorHAnsi"/>
                                <w:b/>
                                <w:noProof/>
                              </w:rPr>
                            </w:pPr>
                            <w:r>
                              <w:rPr>
                                <w:rFonts w:asciiTheme="minorHAnsi" w:hAnsiTheme="minorHAnsi"/>
                                <w:b/>
                                <w:noProof/>
                              </w:rPr>
                              <w:t>Due Monday</w:t>
                            </w:r>
                            <w:r w:rsidRPr="0094795C">
                              <w:rPr>
                                <w:rFonts w:asciiTheme="minorHAnsi" w:hAnsiTheme="minorHAnsi"/>
                                <w:b/>
                                <w:noProof/>
                              </w:rPr>
                              <w:t>, Aug</w:t>
                            </w:r>
                            <w:r>
                              <w:rPr>
                                <w:rFonts w:asciiTheme="minorHAnsi" w:hAnsiTheme="minorHAnsi"/>
                                <w:b/>
                                <w:noProof/>
                              </w:rPr>
                              <w:t>ust 14</w:t>
                            </w:r>
                          </w:p>
                          <w:p w:rsidR="00ED44F0" w:rsidRDefault="00ED44F0" w:rsidP="00ED44F0">
                            <w:pPr>
                              <w:jc w:val="center"/>
                              <w:rPr>
                                <w:rFonts w:asciiTheme="minorHAnsi" w:hAnsiTheme="minorHAnsi"/>
                                <w:noProof/>
                              </w:rPr>
                            </w:pPr>
                          </w:p>
                          <w:p w:rsidR="00ED44F0" w:rsidRDefault="00ED44F0" w:rsidP="00ED44F0">
                            <w:pPr>
                              <w:rPr>
                                <w:rFonts w:asciiTheme="minorHAnsi" w:hAnsiTheme="minorHAnsi"/>
                                <w:noProof/>
                              </w:rPr>
                            </w:pPr>
                          </w:p>
                          <w:p w:rsidR="00ED44F0" w:rsidRPr="0094795C" w:rsidRDefault="00ED44F0" w:rsidP="00ED44F0">
                            <w:pPr>
                              <w:rPr>
                                <w:rFonts w:asciiTheme="minorHAnsi" w:hAnsiTheme="minorHAnsi"/>
                                <w:noProof/>
                              </w:rPr>
                            </w:pPr>
                          </w:p>
                          <w:p w:rsidR="00ED44F0" w:rsidRPr="0094795C" w:rsidRDefault="00ED44F0" w:rsidP="00ED44F0">
                            <w:pPr>
                              <w:spacing w:line="360" w:lineRule="auto"/>
                              <w:rPr>
                                <w:rFonts w:asciiTheme="minorHAnsi" w:hAnsiTheme="minorHAnsi"/>
                                <w:noProof/>
                              </w:rPr>
                            </w:pPr>
                            <w:r w:rsidRPr="0094795C">
                              <w:rPr>
                                <w:rFonts w:asciiTheme="minorHAnsi" w:hAnsiTheme="minorHAnsi"/>
                                <w:noProof/>
                              </w:rPr>
                              <w:t xml:space="preserve">Student Name </w:t>
                            </w:r>
                            <w:r w:rsidRPr="0094795C">
                              <w:rPr>
                                <w:rFonts w:asciiTheme="minorHAnsi" w:hAnsiTheme="minorHAnsi"/>
                                <w:b/>
                                <w:noProof/>
                              </w:rPr>
                              <w:t>PRINTED:</w:t>
                            </w:r>
                            <w:r w:rsidRPr="0094795C">
                              <w:rPr>
                                <w:rFonts w:asciiTheme="minorHAnsi" w:hAnsiTheme="minorHAnsi"/>
                                <w:noProof/>
                              </w:rPr>
                              <w:t>__________________________________________</w:t>
                            </w:r>
                          </w:p>
                          <w:p w:rsidR="00ED44F0" w:rsidRDefault="00ED44F0" w:rsidP="00ED44F0">
                            <w:pPr>
                              <w:spacing w:line="360" w:lineRule="auto"/>
                              <w:rPr>
                                <w:rFonts w:asciiTheme="minorHAnsi" w:hAnsiTheme="minorHAnsi"/>
                                <w:noProof/>
                              </w:rPr>
                            </w:pPr>
                            <w:r w:rsidRPr="0094795C">
                              <w:rPr>
                                <w:rFonts w:asciiTheme="minorHAnsi" w:hAnsiTheme="minorHAnsi"/>
                                <w:noProof/>
                              </w:rPr>
                              <w:t>Student Signature: __________________________________________ Date: _____________________</w:t>
                            </w:r>
                          </w:p>
                          <w:p w:rsidR="00ED44F0" w:rsidRDefault="00ED44F0" w:rsidP="00ED44F0">
                            <w:pPr>
                              <w:spacing w:line="360" w:lineRule="auto"/>
                              <w:rPr>
                                <w:rFonts w:asciiTheme="minorHAnsi" w:hAnsiTheme="minorHAnsi"/>
                                <w:noProof/>
                              </w:rPr>
                            </w:pPr>
                          </w:p>
                          <w:p w:rsidR="00ED44F0" w:rsidRPr="0094795C" w:rsidRDefault="00ED44F0" w:rsidP="00ED44F0">
                            <w:pPr>
                              <w:spacing w:line="360" w:lineRule="auto"/>
                              <w:rPr>
                                <w:rFonts w:asciiTheme="minorHAnsi" w:hAnsiTheme="minorHAnsi"/>
                                <w:noProof/>
                              </w:rPr>
                            </w:pPr>
                          </w:p>
                          <w:p w:rsidR="00ED44F0" w:rsidRPr="0094795C" w:rsidRDefault="00ED44F0" w:rsidP="00ED44F0">
                            <w:pPr>
                              <w:spacing w:line="360" w:lineRule="auto"/>
                              <w:rPr>
                                <w:rFonts w:asciiTheme="minorHAnsi" w:hAnsiTheme="minorHAnsi"/>
                                <w:noProof/>
                              </w:rPr>
                            </w:pPr>
                            <w:r w:rsidRPr="0094795C">
                              <w:rPr>
                                <w:rFonts w:asciiTheme="minorHAnsi" w:hAnsiTheme="minorHAnsi"/>
                                <w:noProof/>
                              </w:rPr>
                              <w:t>Parent Name</w:t>
                            </w:r>
                            <w:r w:rsidR="00D33FB1">
                              <w:rPr>
                                <w:rFonts w:asciiTheme="minorHAnsi" w:hAnsiTheme="minorHAnsi"/>
                                <w:noProof/>
                              </w:rPr>
                              <w:t xml:space="preserve">(s) </w:t>
                            </w:r>
                            <w:r w:rsidRPr="0094795C">
                              <w:rPr>
                                <w:rFonts w:asciiTheme="minorHAnsi" w:hAnsiTheme="minorHAnsi"/>
                                <w:noProof/>
                              </w:rPr>
                              <w:t xml:space="preserve"> </w:t>
                            </w:r>
                            <w:r w:rsidRPr="0094795C">
                              <w:rPr>
                                <w:rFonts w:asciiTheme="minorHAnsi" w:hAnsiTheme="minorHAnsi"/>
                                <w:b/>
                                <w:noProof/>
                              </w:rPr>
                              <w:t>PRINTED:</w:t>
                            </w:r>
                            <w:r w:rsidRPr="0094795C">
                              <w:rPr>
                                <w:rFonts w:asciiTheme="minorHAnsi" w:hAnsiTheme="minorHAnsi"/>
                                <w:noProof/>
                              </w:rPr>
                              <w:t xml:space="preserve"> ___________________________________________</w:t>
                            </w:r>
                            <w:r w:rsidR="00D33FB1">
                              <w:rPr>
                                <w:rFonts w:asciiTheme="minorHAnsi" w:hAnsiTheme="minorHAnsi"/>
                                <w:noProof/>
                              </w:rPr>
                              <w:t>_____________________</w:t>
                            </w:r>
                          </w:p>
                          <w:p w:rsidR="00ED44F0" w:rsidRDefault="00ED44F0" w:rsidP="00ED44F0">
                            <w:pPr>
                              <w:spacing w:line="360" w:lineRule="auto"/>
                              <w:rPr>
                                <w:rFonts w:asciiTheme="minorHAnsi" w:hAnsiTheme="minorHAnsi"/>
                                <w:noProof/>
                              </w:rPr>
                            </w:pPr>
                            <w:r w:rsidRPr="0094795C">
                              <w:rPr>
                                <w:rFonts w:asciiTheme="minorHAnsi" w:hAnsiTheme="minorHAnsi"/>
                                <w:noProof/>
                              </w:rPr>
                              <w:t>Parent Signature: ___________________________________________ Date: _____________________</w:t>
                            </w:r>
                          </w:p>
                          <w:p w:rsidR="00FE5DE6" w:rsidRDefault="00ED44F0" w:rsidP="00ED44F0">
                            <w:pPr>
                              <w:spacing w:line="360" w:lineRule="auto"/>
                              <w:rPr>
                                <w:rFonts w:asciiTheme="minorHAnsi" w:hAnsiTheme="minorHAnsi"/>
                                <w:i/>
                                <w:noProof/>
                              </w:rPr>
                            </w:pPr>
                            <w:r w:rsidRPr="0094795C">
                              <w:rPr>
                                <w:rFonts w:asciiTheme="minorHAnsi" w:hAnsiTheme="minorHAnsi"/>
                                <w:noProof/>
                              </w:rPr>
                              <w:t xml:space="preserve">Parent Information </w:t>
                            </w:r>
                            <w:r w:rsidRPr="0094795C">
                              <w:rPr>
                                <w:rFonts w:asciiTheme="minorHAnsi" w:hAnsiTheme="minorHAnsi"/>
                                <w:i/>
                                <w:noProof/>
                              </w:rPr>
                              <w:t>(</w:t>
                            </w:r>
                            <w:r w:rsidR="00FE5DE6">
                              <w:rPr>
                                <w:rFonts w:asciiTheme="minorHAnsi" w:hAnsiTheme="minorHAnsi"/>
                                <w:i/>
                                <w:noProof/>
                              </w:rPr>
                              <w:t>Using an asterisk*, please indicate your preferred method of contact):</w:t>
                            </w:r>
                          </w:p>
                          <w:p w:rsidR="00ED44F0" w:rsidRDefault="00ED44F0" w:rsidP="00ED44F0">
                            <w:pPr>
                              <w:spacing w:line="360" w:lineRule="auto"/>
                              <w:rPr>
                                <w:rFonts w:asciiTheme="minorHAnsi" w:hAnsiTheme="minorHAnsi"/>
                                <w:noProof/>
                              </w:rPr>
                            </w:pPr>
                            <w:r w:rsidRPr="0094795C">
                              <w:rPr>
                                <w:rFonts w:asciiTheme="minorHAnsi" w:hAnsiTheme="minorHAnsi"/>
                                <w:noProof/>
                              </w:rPr>
                              <w:t xml:space="preserve">       -Home phone number:</w:t>
                            </w:r>
                          </w:p>
                          <w:p w:rsidR="00ED44F0" w:rsidRPr="0094795C" w:rsidRDefault="00ED44F0" w:rsidP="00ED44F0">
                            <w:pPr>
                              <w:spacing w:line="360" w:lineRule="auto"/>
                              <w:rPr>
                                <w:rFonts w:asciiTheme="minorHAnsi" w:hAnsiTheme="minorHAnsi"/>
                                <w:noProof/>
                              </w:rPr>
                            </w:pPr>
                            <w:r>
                              <w:rPr>
                                <w:rFonts w:asciiTheme="minorHAnsi" w:hAnsiTheme="minorHAnsi"/>
                                <w:noProof/>
                              </w:rPr>
                              <w:t xml:space="preserve">       </w:t>
                            </w:r>
                            <w:r w:rsidRPr="0094795C">
                              <w:rPr>
                                <w:rFonts w:asciiTheme="minorHAnsi" w:hAnsiTheme="minorHAnsi"/>
                                <w:noProof/>
                              </w:rPr>
                              <w:t>-Cell phone numbers:</w:t>
                            </w:r>
                          </w:p>
                          <w:p w:rsidR="00ED44F0" w:rsidRDefault="00ED44F0" w:rsidP="00ED44F0">
                            <w:pPr>
                              <w:spacing w:line="360" w:lineRule="auto"/>
                              <w:rPr>
                                <w:rFonts w:asciiTheme="minorHAnsi" w:hAnsiTheme="minorHAnsi"/>
                                <w:noProof/>
                              </w:rPr>
                            </w:pPr>
                            <w:r w:rsidRPr="0094795C">
                              <w:rPr>
                                <w:rFonts w:asciiTheme="minorHAnsi" w:hAnsiTheme="minorHAnsi"/>
                                <w:noProof/>
                              </w:rPr>
                              <w:t xml:space="preserve">       -Email address</w:t>
                            </w:r>
                            <w:r w:rsidR="00D33FB1">
                              <w:rPr>
                                <w:rFonts w:asciiTheme="minorHAnsi" w:hAnsiTheme="minorHAnsi"/>
                                <w:noProof/>
                              </w:rPr>
                              <w:t>es</w:t>
                            </w:r>
                            <w:r w:rsidRPr="0094795C">
                              <w:rPr>
                                <w:rFonts w:asciiTheme="minorHAnsi" w:hAnsiTheme="minorHAnsi"/>
                                <w:noProof/>
                              </w:rPr>
                              <w:t>:</w:t>
                            </w:r>
                          </w:p>
                          <w:p w:rsidR="00FE5DE6" w:rsidRPr="0094795C" w:rsidRDefault="00FE5DE6" w:rsidP="00ED44F0">
                            <w:pPr>
                              <w:spacing w:line="360" w:lineRule="auto"/>
                              <w:rPr>
                                <w:rFonts w:asciiTheme="minorHAnsi" w:hAnsiTheme="minorHAnsi"/>
                                <w:noProof/>
                              </w:rPr>
                            </w:pPr>
                          </w:p>
                          <w:p w:rsidR="00BA4D45" w:rsidRPr="00BA4D45" w:rsidRDefault="00D33FB1" w:rsidP="00D33FB1">
                            <w:pPr>
                              <w:jc w:val="center"/>
                              <w:rPr>
                                <w:rFonts w:asciiTheme="minorHAnsi" w:hAnsiTheme="minorHAnsi"/>
                                <w:i/>
                                <w:noProof/>
                                <w:sz w:val="22"/>
                                <w:szCs w:val="22"/>
                              </w:rPr>
                            </w:pPr>
                            <w:r>
                              <w:rPr>
                                <w:rFonts w:asciiTheme="minorHAnsi" w:hAnsiTheme="minorHAnsi"/>
                                <w:i/>
                                <w:noProof/>
                                <w:sz w:val="22"/>
                                <w:szCs w:val="22"/>
                              </w:rPr>
                              <w:t xml:space="preserve">Note: Group emails regarding our class curriculum and announcements </w:t>
                            </w:r>
                            <w:r w:rsidR="00BA4D45" w:rsidRPr="00BA4D45">
                              <w:rPr>
                                <w:rFonts w:asciiTheme="minorHAnsi" w:hAnsiTheme="minorHAnsi"/>
                                <w:i/>
                                <w:noProof/>
                                <w:sz w:val="22"/>
                                <w:szCs w:val="22"/>
                              </w:rPr>
                              <w:t>will come to the email that the school has in the FCS database.</w:t>
                            </w:r>
                            <w:r w:rsidR="00967E26">
                              <w:rPr>
                                <w:rFonts w:asciiTheme="minorHAnsi" w:hAnsiTheme="minorHAnsi"/>
                                <w:i/>
                                <w:noProof/>
                                <w:sz w:val="22"/>
                                <w:szCs w:val="22"/>
                              </w:rPr>
                              <w:t xml:space="preserve">  </w:t>
                            </w:r>
                            <w:r w:rsidR="00BA4D45" w:rsidRPr="00BA4D45">
                              <w:rPr>
                                <w:rFonts w:asciiTheme="minorHAnsi" w:hAnsiTheme="minorHAnsi"/>
                                <w:i/>
                                <w:noProof/>
                                <w:sz w:val="22"/>
                                <w:szCs w:val="22"/>
                              </w:rPr>
                              <w:t>I</w:t>
                            </w:r>
                            <w:bookmarkStart w:id="0" w:name="_GoBack"/>
                            <w:bookmarkEnd w:id="0"/>
                            <w:r w:rsidR="00BA4D45" w:rsidRPr="00BA4D45">
                              <w:rPr>
                                <w:rFonts w:asciiTheme="minorHAnsi" w:hAnsiTheme="minorHAnsi"/>
                                <w:i/>
                                <w:noProof/>
                                <w:sz w:val="22"/>
                                <w:szCs w:val="22"/>
                              </w:rPr>
                              <w:t>f you wish to change this email, please contact the front office directly.  The classroom teachers are not able to update information in the Fulton County database.</w:t>
                            </w:r>
                          </w:p>
                          <w:p w:rsidR="00BA4D45" w:rsidRDefault="00BA4D45" w:rsidP="00ED44F0">
                            <w:pPr>
                              <w:spacing w:line="360" w:lineRule="auto"/>
                              <w:rPr>
                                <w:rFonts w:asciiTheme="minorHAnsi" w:hAnsiTheme="minorHAnsi"/>
                                <w:noProof/>
                              </w:rPr>
                            </w:pPr>
                          </w:p>
                          <w:p w:rsidR="00ED44F0" w:rsidRPr="00ED44F0" w:rsidRDefault="00ED44F0" w:rsidP="0015358C">
                            <w:pPr>
                              <w:rPr>
                                <w:rFonts w:asciiTheme="minorHAnsi" w:hAnsiTheme="minorHAnsi"/>
                                <w:b/>
                                <w:noProof/>
                              </w:rPr>
                            </w:pPr>
                            <w:r w:rsidRPr="00ED44F0">
                              <w:rPr>
                                <w:rFonts w:asciiTheme="minorHAnsi" w:hAnsiTheme="minorHAnsi"/>
                                <w:b/>
                                <w:noProof/>
                              </w:rPr>
                              <w:t>Questions for parents</w:t>
                            </w:r>
                          </w:p>
                          <w:p w:rsidR="0015358C" w:rsidRDefault="0015358C" w:rsidP="0015358C">
                            <w:pPr>
                              <w:rPr>
                                <w:rFonts w:asciiTheme="minorHAnsi" w:hAnsiTheme="minorHAnsi"/>
                                <w:noProof/>
                              </w:rPr>
                            </w:pPr>
                            <w:r>
                              <w:rPr>
                                <w:rFonts w:asciiTheme="minorHAnsi" w:hAnsiTheme="minorHAnsi"/>
                                <w:noProof/>
                              </w:rPr>
                              <w:t xml:space="preserve">1)  </w:t>
                            </w:r>
                            <w:r w:rsidR="00ED44F0">
                              <w:rPr>
                                <w:rFonts w:asciiTheme="minorHAnsi" w:hAnsiTheme="minorHAnsi"/>
                                <w:noProof/>
                              </w:rPr>
                              <w:t>Since we will be experiencing French culture and may consume food and drinks from the francophone world, does your son our daughter have any food al</w:t>
                            </w:r>
                            <w:r>
                              <w:rPr>
                                <w:rFonts w:asciiTheme="minorHAnsi" w:hAnsiTheme="minorHAnsi"/>
                                <w:noProof/>
                              </w:rPr>
                              <w:t>lergies or sensitivities that the class needs to be aware of?</w:t>
                            </w: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r>
                              <w:rPr>
                                <w:rFonts w:asciiTheme="minorHAnsi" w:hAnsiTheme="minorHAnsi"/>
                                <w:noProof/>
                              </w:rPr>
                              <w:t>2)  Would you be willing to contribute a French recipe to the class for French holidays or for other curricular celebrations during the school year?</w:t>
                            </w: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ED44F0" w:rsidRDefault="0015358C">
                            <w:r>
                              <w:rPr>
                                <w:rFonts w:asciiTheme="minorHAnsi" w:hAnsiTheme="minorHAnsi"/>
                                <w:noProof/>
                              </w:rPr>
                              <w:t xml:space="preserve">3)  </w:t>
                            </w:r>
                            <w:r w:rsidR="00A25B07">
                              <w:rPr>
                                <w:rFonts w:asciiTheme="minorHAnsi" w:hAnsiTheme="minorHAnsi"/>
                                <w:noProof/>
                              </w:rPr>
                              <w:t>As a parent, do you have any questions for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22.35pt;width:545.25pt;height:7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">
                <v:textbox>
                  <w:txbxContent>
                    <w:p w:rsidR="00ED44F0" w:rsidRDefault="00ED44F0" w:rsidP="00ED44F0">
                      <w:pPr>
                        <w:jc w:val="center"/>
                        <w:rPr>
                          <w:rFonts w:asciiTheme="minorHAnsi" w:hAnsiTheme="minorHAnsi"/>
                          <w:noProof/>
                        </w:rPr>
                      </w:pPr>
                      <w:r w:rsidRPr="0094795C">
                        <w:rPr>
                          <w:rFonts w:asciiTheme="minorHAnsi" w:hAnsiTheme="minorHAnsi"/>
                          <w:noProof/>
                        </w:rPr>
                        <w:t xml:space="preserve">Please complete this section of the syllabus and return to </w:t>
                      </w:r>
                      <w:r w:rsidRPr="00C3768B">
                        <w:rPr>
                          <w:rFonts w:asciiTheme="minorHAnsi" w:hAnsiTheme="minorHAnsi"/>
                          <w:noProof/>
                        </w:rPr>
                        <w:t>Madame LeClair-Ash,</w:t>
                      </w:r>
                    </w:p>
                    <w:p w:rsidR="00ED44F0" w:rsidRPr="0094795C" w:rsidRDefault="00ED44F0" w:rsidP="00ED44F0">
                      <w:pPr>
                        <w:jc w:val="center"/>
                        <w:rPr>
                          <w:rFonts w:asciiTheme="minorHAnsi" w:hAnsiTheme="minorHAnsi"/>
                          <w:noProof/>
                        </w:rPr>
                      </w:pPr>
                      <w:r w:rsidRPr="0094795C">
                        <w:rPr>
                          <w:rFonts w:asciiTheme="minorHAnsi" w:hAnsiTheme="minorHAnsi"/>
                          <w:noProof/>
                        </w:rPr>
                        <w:t>indicating that the syllabus was read and understood by both student and parent:</w:t>
                      </w:r>
                    </w:p>
                    <w:p w:rsidR="00ED44F0" w:rsidRPr="0094795C" w:rsidRDefault="00ED44F0" w:rsidP="00ED44F0">
                      <w:pPr>
                        <w:jc w:val="center"/>
                        <w:rPr>
                          <w:rFonts w:asciiTheme="minorHAnsi" w:hAnsiTheme="minorHAnsi"/>
                          <w:b/>
                          <w:noProof/>
                        </w:rPr>
                      </w:pPr>
                      <w:r>
                        <w:rPr>
                          <w:rFonts w:asciiTheme="minorHAnsi" w:hAnsiTheme="minorHAnsi"/>
                          <w:b/>
                          <w:noProof/>
                        </w:rPr>
                        <w:t>Due Monday</w:t>
                      </w:r>
                      <w:r w:rsidRPr="0094795C">
                        <w:rPr>
                          <w:rFonts w:asciiTheme="minorHAnsi" w:hAnsiTheme="minorHAnsi"/>
                          <w:b/>
                          <w:noProof/>
                        </w:rPr>
                        <w:t>, Aug</w:t>
                      </w:r>
                      <w:r>
                        <w:rPr>
                          <w:rFonts w:asciiTheme="minorHAnsi" w:hAnsiTheme="minorHAnsi"/>
                          <w:b/>
                          <w:noProof/>
                        </w:rPr>
                        <w:t>ust 14</w:t>
                      </w:r>
                    </w:p>
                    <w:p w:rsidR="00ED44F0" w:rsidRDefault="00ED44F0" w:rsidP="00ED44F0">
                      <w:pPr>
                        <w:jc w:val="center"/>
                        <w:rPr>
                          <w:rFonts w:asciiTheme="minorHAnsi" w:hAnsiTheme="minorHAnsi"/>
                          <w:noProof/>
                        </w:rPr>
                      </w:pPr>
                    </w:p>
                    <w:p w:rsidR="00ED44F0" w:rsidRDefault="00ED44F0" w:rsidP="00ED44F0">
                      <w:pPr>
                        <w:rPr>
                          <w:rFonts w:asciiTheme="minorHAnsi" w:hAnsiTheme="minorHAnsi"/>
                          <w:noProof/>
                        </w:rPr>
                      </w:pPr>
                    </w:p>
                    <w:p w:rsidR="00ED44F0" w:rsidRPr="0094795C" w:rsidRDefault="00ED44F0" w:rsidP="00ED44F0">
                      <w:pPr>
                        <w:rPr>
                          <w:rFonts w:asciiTheme="minorHAnsi" w:hAnsiTheme="minorHAnsi"/>
                          <w:noProof/>
                        </w:rPr>
                      </w:pPr>
                    </w:p>
                    <w:p w:rsidR="00ED44F0" w:rsidRPr="0094795C" w:rsidRDefault="00ED44F0" w:rsidP="00ED44F0">
                      <w:pPr>
                        <w:spacing w:line="360" w:lineRule="auto"/>
                        <w:rPr>
                          <w:rFonts w:asciiTheme="minorHAnsi" w:hAnsiTheme="minorHAnsi"/>
                          <w:noProof/>
                        </w:rPr>
                      </w:pPr>
                      <w:r w:rsidRPr="0094795C">
                        <w:rPr>
                          <w:rFonts w:asciiTheme="minorHAnsi" w:hAnsiTheme="minorHAnsi"/>
                          <w:noProof/>
                        </w:rPr>
                        <w:t xml:space="preserve">Student Name </w:t>
                      </w:r>
                      <w:r w:rsidRPr="0094795C">
                        <w:rPr>
                          <w:rFonts w:asciiTheme="minorHAnsi" w:hAnsiTheme="minorHAnsi"/>
                          <w:b/>
                          <w:noProof/>
                        </w:rPr>
                        <w:t>PRINTED:</w:t>
                      </w:r>
                      <w:r w:rsidRPr="0094795C">
                        <w:rPr>
                          <w:rFonts w:asciiTheme="minorHAnsi" w:hAnsiTheme="minorHAnsi"/>
                          <w:noProof/>
                        </w:rPr>
                        <w:t>__________________________________________</w:t>
                      </w:r>
                    </w:p>
                    <w:p w:rsidR="00ED44F0" w:rsidRDefault="00ED44F0" w:rsidP="00ED44F0">
                      <w:pPr>
                        <w:spacing w:line="360" w:lineRule="auto"/>
                        <w:rPr>
                          <w:rFonts w:asciiTheme="minorHAnsi" w:hAnsiTheme="minorHAnsi"/>
                          <w:noProof/>
                        </w:rPr>
                      </w:pPr>
                      <w:r w:rsidRPr="0094795C">
                        <w:rPr>
                          <w:rFonts w:asciiTheme="minorHAnsi" w:hAnsiTheme="minorHAnsi"/>
                          <w:noProof/>
                        </w:rPr>
                        <w:t>Student Signature: __________________________________________ Date: _____________________</w:t>
                      </w:r>
                    </w:p>
                    <w:p w:rsidR="00ED44F0" w:rsidRDefault="00ED44F0" w:rsidP="00ED44F0">
                      <w:pPr>
                        <w:spacing w:line="360" w:lineRule="auto"/>
                        <w:rPr>
                          <w:rFonts w:asciiTheme="minorHAnsi" w:hAnsiTheme="minorHAnsi"/>
                          <w:noProof/>
                        </w:rPr>
                      </w:pPr>
                    </w:p>
                    <w:p w:rsidR="00ED44F0" w:rsidRPr="0094795C" w:rsidRDefault="00ED44F0" w:rsidP="00ED44F0">
                      <w:pPr>
                        <w:spacing w:line="360" w:lineRule="auto"/>
                        <w:rPr>
                          <w:rFonts w:asciiTheme="minorHAnsi" w:hAnsiTheme="minorHAnsi"/>
                          <w:noProof/>
                        </w:rPr>
                      </w:pPr>
                    </w:p>
                    <w:p w:rsidR="00ED44F0" w:rsidRPr="0094795C" w:rsidRDefault="00ED44F0" w:rsidP="00ED44F0">
                      <w:pPr>
                        <w:spacing w:line="360" w:lineRule="auto"/>
                        <w:rPr>
                          <w:rFonts w:asciiTheme="minorHAnsi" w:hAnsiTheme="minorHAnsi"/>
                          <w:noProof/>
                        </w:rPr>
                      </w:pPr>
                      <w:r w:rsidRPr="0094795C">
                        <w:rPr>
                          <w:rFonts w:asciiTheme="minorHAnsi" w:hAnsiTheme="minorHAnsi"/>
                          <w:noProof/>
                        </w:rPr>
                        <w:t>Parent Name</w:t>
                      </w:r>
                      <w:r w:rsidR="00D33FB1">
                        <w:rPr>
                          <w:rFonts w:asciiTheme="minorHAnsi" w:hAnsiTheme="minorHAnsi"/>
                          <w:noProof/>
                        </w:rPr>
                        <w:t xml:space="preserve">(s) </w:t>
                      </w:r>
                      <w:r w:rsidRPr="0094795C">
                        <w:rPr>
                          <w:rFonts w:asciiTheme="minorHAnsi" w:hAnsiTheme="minorHAnsi"/>
                          <w:noProof/>
                        </w:rPr>
                        <w:t xml:space="preserve"> </w:t>
                      </w:r>
                      <w:r w:rsidRPr="0094795C">
                        <w:rPr>
                          <w:rFonts w:asciiTheme="minorHAnsi" w:hAnsiTheme="minorHAnsi"/>
                          <w:b/>
                          <w:noProof/>
                        </w:rPr>
                        <w:t>PRINTED:</w:t>
                      </w:r>
                      <w:r w:rsidRPr="0094795C">
                        <w:rPr>
                          <w:rFonts w:asciiTheme="minorHAnsi" w:hAnsiTheme="minorHAnsi"/>
                          <w:noProof/>
                        </w:rPr>
                        <w:t xml:space="preserve"> ___________________________________________</w:t>
                      </w:r>
                      <w:r w:rsidR="00D33FB1">
                        <w:rPr>
                          <w:rFonts w:asciiTheme="minorHAnsi" w:hAnsiTheme="minorHAnsi"/>
                          <w:noProof/>
                        </w:rPr>
                        <w:t>_____________________</w:t>
                      </w:r>
                    </w:p>
                    <w:p w:rsidR="00ED44F0" w:rsidRDefault="00ED44F0" w:rsidP="00ED44F0">
                      <w:pPr>
                        <w:spacing w:line="360" w:lineRule="auto"/>
                        <w:rPr>
                          <w:rFonts w:asciiTheme="minorHAnsi" w:hAnsiTheme="minorHAnsi"/>
                          <w:noProof/>
                        </w:rPr>
                      </w:pPr>
                      <w:r w:rsidRPr="0094795C">
                        <w:rPr>
                          <w:rFonts w:asciiTheme="minorHAnsi" w:hAnsiTheme="minorHAnsi"/>
                          <w:noProof/>
                        </w:rPr>
                        <w:t>Parent Signature: ___________________________________________ Date: _____________________</w:t>
                      </w:r>
                    </w:p>
                    <w:p w:rsidR="00FE5DE6" w:rsidRDefault="00ED44F0" w:rsidP="00ED44F0">
                      <w:pPr>
                        <w:spacing w:line="360" w:lineRule="auto"/>
                        <w:rPr>
                          <w:rFonts w:asciiTheme="minorHAnsi" w:hAnsiTheme="minorHAnsi"/>
                          <w:i/>
                          <w:noProof/>
                        </w:rPr>
                      </w:pPr>
                      <w:r w:rsidRPr="0094795C">
                        <w:rPr>
                          <w:rFonts w:asciiTheme="minorHAnsi" w:hAnsiTheme="minorHAnsi"/>
                          <w:noProof/>
                        </w:rPr>
                        <w:t xml:space="preserve">Parent Information </w:t>
                      </w:r>
                      <w:r w:rsidRPr="0094795C">
                        <w:rPr>
                          <w:rFonts w:asciiTheme="minorHAnsi" w:hAnsiTheme="minorHAnsi"/>
                          <w:i/>
                          <w:noProof/>
                        </w:rPr>
                        <w:t>(</w:t>
                      </w:r>
                      <w:r w:rsidR="00FE5DE6">
                        <w:rPr>
                          <w:rFonts w:asciiTheme="minorHAnsi" w:hAnsiTheme="minorHAnsi"/>
                          <w:i/>
                          <w:noProof/>
                        </w:rPr>
                        <w:t>Using an asterisk*, please indicate your preferred method of contact):</w:t>
                      </w:r>
                    </w:p>
                    <w:p w:rsidR="00ED44F0" w:rsidRDefault="00ED44F0" w:rsidP="00ED44F0">
                      <w:pPr>
                        <w:spacing w:line="360" w:lineRule="auto"/>
                        <w:rPr>
                          <w:rFonts w:asciiTheme="minorHAnsi" w:hAnsiTheme="minorHAnsi"/>
                          <w:noProof/>
                        </w:rPr>
                      </w:pPr>
                      <w:r w:rsidRPr="0094795C">
                        <w:rPr>
                          <w:rFonts w:asciiTheme="minorHAnsi" w:hAnsiTheme="minorHAnsi"/>
                          <w:noProof/>
                        </w:rPr>
                        <w:t xml:space="preserve">       -Home phone number:</w:t>
                      </w:r>
                    </w:p>
                    <w:p w:rsidR="00ED44F0" w:rsidRPr="0094795C" w:rsidRDefault="00ED44F0" w:rsidP="00ED44F0">
                      <w:pPr>
                        <w:spacing w:line="360" w:lineRule="auto"/>
                        <w:rPr>
                          <w:rFonts w:asciiTheme="minorHAnsi" w:hAnsiTheme="minorHAnsi"/>
                          <w:noProof/>
                        </w:rPr>
                      </w:pPr>
                      <w:r>
                        <w:rPr>
                          <w:rFonts w:asciiTheme="minorHAnsi" w:hAnsiTheme="minorHAnsi"/>
                          <w:noProof/>
                        </w:rPr>
                        <w:t xml:space="preserve">       </w:t>
                      </w:r>
                      <w:r w:rsidRPr="0094795C">
                        <w:rPr>
                          <w:rFonts w:asciiTheme="minorHAnsi" w:hAnsiTheme="minorHAnsi"/>
                          <w:noProof/>
                        </w:rPr>
                        <w:t>-Cell phone numbers:</w:t>
                      </w:r>
                    </w:p>
                    <w:p w:rsidR="00ED44F0" w:rsidRDefault="00ED44F0" w:rsidP="00ED44F0">
                      <w:pPr>
                        <w:spacing w:line="360" w:lineRule="auto"/>
                        <w:rPr>
                          <w:rFonts w:asciiTheme="minorHAnsi" w:hAnsiTheme="minorHAnsi"/>
                          <w:noProof/>
                        </w:rPr>
                      </w:pPr>
                      <w:r w:rsidRPr="0094795C">
                        <w:rPr>
                          <w:rFonts w:asciiTheme="minorHAnsi" w:hAnsiTheme="minorHAnsi"/>
                          <w:noProof/>
                        </w:rPr>
                        <w:t xml:space="preserve">       -Email address</w:t>
                      </w:r>
                      <w:r w:rsidR="00D33FB1">
                        <w:rPr>
                          <w:rFonts w:asciiTheme="minorHAnsi" w:hAnsiTheme="minorHAnsi"/>
                          <w:noProof/>
                        </w:rPr>
                        <w:t>es</w:t>
                      </w:r>
                      <w:r w:rsidRPr="0094795C">
                        <w:rPr>
                          <w:rFonts w:asciiTheme="minorHAnsi" w:hAnsiTheme="minorHAnsi"/>
                          <w:noProof/>
                        </w:rPr>
                        <w:t>:</w:t>
                      </w:r>
                    </w:p>
                    <w:p w:rsidR="00FE5DE6" w:rsidRPr="0094795C" w:rsidRDefault="00FE5DE6" w:rsidP="00ED44F0">
                      <w:pPr>
                        <w:spacing w:line="360" w:lineRule="auto"/>
                        <w:rPr>
                          <w:rFonts w:asciiTheme="minorHAnsi" w:hAnsiTheme="minorHAnsi"/>
                          <w:noProof/>
                        </w:rPr>
                      </w:pPr>
                    </w:p>
                    <w:p w:rsidR="00BA4D45" w:rsidRPr="00BA4D45" w:rsidRDefault="00D33FB1" w:rsidP="00D33FB1">
                      <w:pPr>
                        <w:jc w:val="center"/>
                        <w:rPr>
                          <w:rFonts w:asciiTheme="minorHAnsi" w:hAnsiTheme="minorHAnsi"/>
                          <w:i/>
                          <w:noProof/>
                          <w:sz w:val="22"/>
                          <w:szCs w:val="22"/>
                        </w:rPr>
                      </w:pPr>
                      <w:r>
                        <w:rPr>
                          <w:rFonts w:asciiTheme="minorHAnsi" w:hAnsiTheme="minorHAnsi"/>
                          <w:i/>
                          <w:noProof/>
                          <w:sz w:val="22"/>
                          <w:szCs w:val="22"/>
                        </w:rPr>
                        <w:t xml:space="preserve">Note: Group emails regarding our class curriculum and announcements </w:t>
                      </w:r>
                      <w:r w:rsidR="00BA4D45" w:rsidRPr="00BA4D45">
                        <w:rPr>
                          <w:rFonts w:asciiTheme="minorHAnsi" w:hAnsiTheme="minorHAnsi"/>
                          <w:i/>
                          <w:noProof/>
                          <w:sz w:val="22"/>
                          <w:szCs w:val="22"/>
                        </w:rPr>
                        <w:t>will come to the email that the school has in the FCS database.</w:t>
                      </w:r>
                      <w:r w:rsidR="00967E26">
                        <w:rPr>
                          <w:rFonts w:asciiTheme="minorHAnsi" w:hAnsiTheme="minorHAnsi"/>
                          <w:i/>
                          <w:noProof/>
                          <w:sz w:val="22"/>
                          <w:szCs w:val="22"/>
                        </w:rPr>
                        <w:t xml:space="preserve">  </w:t>
                      </w:r>
                      <w:r w:rsidR="00BA4D45" w:rsidRPr="00BA4D45">
                        <w:rPr>
                          <w:rFonts w:asciiTheme="minorHAnsi" w:hAnsiTheme="minorHAnsi"/>
                          <w:i/>
                          <w:noProof/>
                          <w:sz w:val="22"/>
                          <w:szCs w:val="22"/>
                        </w:rPr>
                        <w:t>I</w:t>
                      </w:r>
                      <w:bookmarkStart w:id="1" w:name="_GoBack"/>
                      <w:bookmarkEnd w:id="1"/>
                      <w:r w:rsidR="00BA4D45" w:rsidRPr="00BA4D45">
                        <w:rPr>
                          <w:rFonts w:asciiTheme="minorHAnsi" w:hAnsiTheme="minorHAnsi"/>
                          <w:i/>
                          <w:noProof/>
                          <w:sz w:val="22"/>
                          <w:szCs w:val="22"/>
                        </w:rPr>
                        <w:t>f you wish to change this email, please contact the front office directly.  The classroom teachers are not able to update information in the Fulton County database.</w:t>
                      </w:r>
                    </w:p>
                    <w:p w:rsidR="00BA4D45" w:rsidRDefault="00BA4D45" w:rsidP="00ED44F0">
                      <w:pPr>
                        <w:spacing w:line="360" w:lineRule="auto"/>
                        <w:rPr>
                          <w:rFonts w:asciiTheme="minorHAnsi" w:hAnsiTheme="minorHAnsi"/>
                          <w:noProof/>
                        </w:rPr>
                      </w:pPr>
                    </w:p>
                    <w:p w:rsidR="00ED44F0" w:rsidRPr="00ED44F0" w:rsidRDefault="00ED44F0" w:rsidP="0015358C">
                      <w:pPr>
                        <w:rPr>
                          <w:rFonts w:asciiTheme="minorHAnsi" w:hAnsiTheme="minorHAnsi"/>
                          <w:b/>
                          <w:noProof/>
                        </w:rPr>
                      </w:pPr>
                      <w:r w:rsidRPr="00ED44F0">
                        <w:rPr>
                          <w:rFonts w:asciiTheme="minorHAnsi" w:hAnsiTheme="minorHAnsi"/>
                          <w:b/>
                          <w:noProof/>
                        </w:rPr>
                        <w:t>Questions for parents</w:t>
                      </w:r>
                    </w:p>
                    <w:p w:rsidR="0015358C" w:rsidRDefault="0015358C" w:rsidP="0015358C">
                      <w:pPr>
                        <w:rPr>
                          <w:rFonts w:asciiTheme="minorHAnsi" w:hAnsiTheme="minorHAnsi"/>
                          <w:noProof/>
                        </w:rPr>
                      </w:pPr>
                      <w:r>
                        <w:rPr>
                          <w:rFonts w:asciiTheme="minorHAnsi" w:hAnsiTheme="minorHAnsi"/>
                          <w:noProof/>
                        </w:rPr>
                        <w:t xml:space="preserve">1)  </w:t>
                      </w:r>
                      <w:r w:rsidR="00ED44F0">
                        <w:rPr>
                          <w:rFonts w:asciiTheme="minorHAnsi" w:hAnsiTheme="minorHAnsi"/>
                          <w:noProof/>
                        </w:rPr>
                        <w:t>Since we will be experiencing French culture and may consume food and drinks from the francophone world, does your son our daughter have any food al</w:t>
                      </w:r>
                      <w:r>
                        <w:rPr>
                          <w:rFonts w:asciiTheme="minorHAnsi" w:hAnsiTheme="minorHAnsi"/>
                          <w:noProof/>
                        </w:rPr>
                        <w:t>lergies or sensitivities that the class needs to be aware of?</w:t>
                      </w: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r>
                        <w:rPr>
                          <w:rFonts w:asciiTheme="minorHAnsi" w:hAnsiTheme="minorHAnsi"/>
                          <w:noProof/>
                        </w:rPr>
                        <w:t>2)  Would you be willing to contribute a French recipe to the class for French holidays or for other curricular celebrations during the school year?</w:t>
                      </w: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15358C" w:rsidRDefault="0015358C" w:rsidP="0015358C">
                      <w:pPr>
                        <w:rPr>
                          <w:rFonts w:asciiTheme="minorHAnsi" w:hAnsiTheme="minorHAnsi"/>
                          <w:noProof/>
                        </w:rPr>
                      </w:pPr>
                    </w:p>
                    <w:p w:rsidR="00ED44F0" w:rsidRDefault="0015358C">
                      <w:r>
                        <w:rPr>
                          <w:rFonts w:asciiTheme="minorHAnsi" w:hAnsiTheme="minorHAnsi"/>
                          <w:noProof/>
                        </w:rPr>
                        <w:t xml:space="preserve">3)  </w:t>
                      </w:r>
                      <w:r w:rsidR="00A25B07">
                        <w:rPr>
                          <w:rFonts w:asciiTheme="minorHAnsi" w:hAnsiTheme="minorHAnsi"/>
                          <w:noProof/>
                        </w:rPr>
                        <w:t>As a parent, do you have any questions for me?</w:t>
                      </w:r>
                    </w:p>
                  </w:txbxContent>
                </v:textbox>
                <w10:wrap type="square"/>
              </v:shape>
            </w:pict>
          </mc:Fallback>
        </mc:AlternateContent>
      </w:r>
    </w:p>
    <w:sectPr w:rsidR="004E0CBC" w:rsidSect="007A2FDF">
      <w:headerReference w:type="even" r:id="rId12"/>
      <w:headerReference w:type="default" r:id="rId13"/>
      <w:footerReference w:type="even" r:id="rId14"/>
      <w:footerReference w:type="default" r:id="rId15"/>
      <w:headerReference w:type="first" r:id="rId16"/>
      <w:footerReference w:type="first" r:id="rId17"/>
      <w:pgSz w:w="12240" w:h="15840" w:code="1"/>
      <w:pgMar w:top="432" w:right="432" w:bottom="432" w:left="432"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240" w:rsidRDefault="00B25240" w:rsidP="004C6751">
      <w:r>
        <w:separator/>
      </w:r>
    </w:p>
  </w:endnote>
  <w:endnote w:type="continuationSeparator" w:id="0">
    <w:p w:rsidR="00B25240" w:rsidRDefault="00B25240" w:rsidP="004C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51" w:rsidRDefault="004C6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51" w:rsidRDefault="004C6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51" w:rsidRDefault="004C6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240" w:rsidRDefault="00B25240" w:rsidP="004C6751">
      <w:r>
        <w:separator/>
      </w:r>
    </w:p>
  </w:footnote>
  <w:footnote w:type="continuationSeparator" w:id="0">
    <w:p w:rsidR="00B25240" w:rsidRDefault="00B25240" w:rsidP="004C6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51" w:rsidRDefault="004C6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51" w:rsidRDefault="004C6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51" w:rsidRDefault="004C6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B5A49"/>
    <w:multiLevelType w:val="hybridMultilevel"/>
    <w:tmpl w:val="F488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1663E7"/>
    <w:multiLevelType w:val="hybridMultilevel"/>
    <w:tmpl w:val="C3368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C6304"/>
    <w:multiLevelType w:val="hybridMultilevel"/>
    <w:tmpl w:val="EC3C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65"/>
    <w:rsid w:val="0000205B"/>
    <w:rsid w:val="00003A4D"/>
    <w:rsid w:val="00011A19"/>
    <w:rsid w:val="00015F36"/>
    <w:rsid w:val="000178CD"/>
    <w:rsid w:val="00040FBA"/>
    <w:rsid w:val="0004313B"/>
    <w:rsid w:val="00081617"/>
    <w:rsid w:val="0008597A"/>
    <w:rsid w:val="000917E7"/>
    <w:rsid w:val="00096BE5"/>
    <w:rsid w:val="000B53B6"/>
    <w:rsid w:val="000C0FE2"/>
    <w:rsid w:val="000C2275"/>
    <w:rsid w:val="00102581"/>
    <w:rsid w:val="0012332C"/>
    <w:rsid w:val="00127A66"/>
    <w:rsid w:val="001310FA"/>
    <w:rsid w:val="00151F1D"/>
    <w:rsid w:val="0015358C"/>
    <w:rsid w:val="00155187"/>
    <w:rsid w:val="00157B64"/>
    <w:rsid w:val="00167B1A"/>
    <w:rsid w:val="001848EF"/>
    <w:rsid w:val="00193E09"/>
    <w:rsid w:val="00195C09"/>
    <w:rsid w:val="001A68E4"/>
    <w:rsid w:val="001B5591"/>
    <w:rsid w:val="001C0A2B"/>
    <w:rsid w:val="001D6ACF"/>
    <w:rsid w:val="00223276"/>
    <w:rsid w:val="002240E4"/>
    <w:rsid w:val="00225A04"/>
    <w:rsid w:val="00225A8F"/>
    <w:rsid w:val="002357B0"/>
    <w:rsid w:val="002367E1"/>
    <w:rsid w:val="002369B9"/>
    <w:rsid w:val="00246554"/>
    <w:rsid w:val="00262F14"/>
    <w:rsid w:val="0027460B"/>
    <w:rsid w:val="0028060D"/>
    <w:rsid w:val="002B6E9F"/>
    <w:rsid w:val="002B73C9"/>
    <w:rsid w:val="002D07EC"/>
    <w:rsid w:val="002D33C4"/>
    <w:rsid w:val="002D4DFC"/>
    <w:rsid w:val="002E4C24"/>
    <w:rsid w:val="002E5926"/>
    <w:rsid w:val="002E6B6D"/>
    <w:rsid w:val="002F37D9"/>
    <w:rsid w:val="00305D0C"/>
    <w:rsid w:val="003121CB"/>
    <w:rsid w:val="003208FC"/>
    <w:rsid w:val="003553B3"/>
    <w:rsid w:val="00356FA6"/>
    <w:rsid w:val="003622D5"/>
    <w:rsid w:val="003722B9"/>
    <w:rsid w:val="00387428"/>
    <w:rsid w:val="003B5151"/>
    <w:rsid w:val="003C011E"/>
    <w:rsid w:val="003D05AF"/>
    <w:rsid w:val="003D1652"/>
    <w:rsid w:val="003E330D"/>
    <w:rsid w:val="003E5A65"/>
    <w:rsid w:val="003F435B"/>
    <w:rsid w:val="004009C3"/>
    <w:rsid w:val="00407CF7"/>
    <w:rsid w:val="004232A1"/>
    <w:rsid w:val="004352AF"/>
    <w:rsid w:val="004511AD"/>
    <w:rsid w:val="0045253E"/>
    <w:rsid w:val="00457BB9"/>
    <w:rsid w:val="00465888"/>
    <w:rsid w:val="00473C80"/>
    <w:rsid w:val="004803DD"/>
    <w:rsid w:val="004809B9"/>
    <w:rsid w:val="00485E98"/>
    <w:rsid w:val="00486806"/>
    <w:rsid w:val="004A2EF9"/>
    <w:rsid w:val="004A55A9"/>
    <w:rsid w:val="004A65FA"/>
    <w:rsid w:val="004C6751"/>
    <w:rsid w:val="004E0CBC"/>
    <w:rsid w:val="004E6713"/>
    <w:rsid w:val="004E7D24"/>
    <w:rsid w:val="005136D9"/>
    <w:rsid w:val="005209D1"/>
    <w:rsid w:val="0052454C"/>
    <w:rsid w:val="00541A20"/>
    <w:rsid w:val="00542BA7"/>
    <w:rsid w:val="00561EF0"/>
    <w:rsid w:val="00577CDC"/>
    <w:rsid w:val="0058646B"/>
    <w:rsid w:val="005B05B2"/>
    <w:rsid w:val="005D3533"/>
    <w:rsid w:val="005D45DD"/>
    <w:rsid w:val="005E1AB1"/>
    <w:rsid w:val="005F41B6"/>
    <w:rsid w:val="0060634E"/>
    <w:rsid w:val="00615260"/>
    <w:rsid w:val="00621254"/>
    <w:rsid w:val="00625706"/>
    <w:rsid w:val="00627DD8"/>
    <w:rsid w:val="0063537C"/>
    <w:rsid w:val="00672088"/>
    <w:rsid w:val="006B4443"/>
    <w:rsid w:val="006C0C05"/>
    <w:rsid w:val="006C5724"/>
    <w:rsid w:val="006C591C"/>
    <w:rsid w:val="006D5D39"/>
    <w:rsid w:val="006D7E79"/>
    <w:rsid w:val="0070788C"/>
    <w:rsid w:val="00723C48"/>
    <w:rsid w:val="00734E21"/>
    <w:rsid w:val="00735163"/>
    <w:rsid w:val="007444CA"/>
    <w:rsid w:val="007526CF"/>
    <w:rsid w:val="007659AE"/>
    <w:rsid w:val="00767C77"/>
    <w:rsid w:val="0077028E"/>
    <w:rsid w:val="0078511F"/>
    <w:rsid w:val="0078727D"/>
    <w:rsid w:val="007904E0"/>
    <w:rsid w:val="007A2FDF"/>
    <w:rsid w:val="007C60A6"/>
    <w:rsid w:val="007F20C0"/>
    <w:rsid w:val="007F3800"/>
    <w:rsid w:val="00834F2D"/>
    <w:rsid w:val="00881004"/>
    <w:rsid w:val="008820DA"/>
    <w:rsid w:val="00886812"/>
    <w:rsid w:val="00894B96"/>
    <w:rsid w:val="00895B55"/>
    <w:rsid w:val="008B0231"/>
    <w:rsid w:val="008B1CCE"/>
    <w:rsid w:val="008D7701"/>
    <w:rsid w:val="009076FB"/>
    <w:rsid w:val="00931505"/>
    <w:rsid w:val="009324F0"/>
    <w:rsid w:val="00940EF8"/>
    <w:rsid w:val="00941954"/>
    <w:rsid w:val="0094480F"/>
    <w:rsid w:val="0094795C"/>
    <w:rsid w:val="00947B89"/>
    <w:rsid w:val="00957D98"/>
    <w:rsid w:val="00967E26"/>
    <w:rsid w:val="0097015A"/>
    <w:rsid w:val="009C1DA4"/>
    <w:rsid w:val="00A20AC1"/>
    <w:rsid w:val="00A25B07"/>
    <w:rsid w:val="00A3765A"/>
    <w:rsid w:val="00A506AF"/>
    <w:rsid w:val="00A5195A"/>
    <w:rsid w:val="00A53B65"/>
    <w:rsid w:val="00A54D09"/>
    <w:rsid w:val="00A614AD"/>
    <w:rsid w:val="00A64DDB"/>
    <w:rsid w:val="00A72241"/>
    <w:rsid w:val="00A861A8"/>
    <w:rsid w:val="00A87AF9"/>
    <w:rsid w:val="00A94A00"/>
    <w:rsid w:val="00AA3784"/>
    <w:rsid w:val="00AF48A7"/>
    <w:rsid w:val="00B019DE"/>
    <w:rsid w:val="00B07B86"/>
    <w:rsid w:val="00B10C6C"/>
    <w:rsid w:val="00B25240"/>
    <w:rsid w:val="00B7025F"/>
    <w:rsid w:val="00B70B45"/>
    <w:rsid w:val="00B72127"/>
    <w:rsid w:val="00B90D1B"/>
    <w:rsid w:val="00B934B7"/>
    <w:rsid w:val="00B94BCD"/>
    <w:rsid w:val="00B955DD"/>
    <w:rsid w:val="00BA4D45"/>
    <w:rsid w:val="00BB2353"/>
    <w:rsid w:val="00BB6523"/>
    <w:rsid w:val="00BB68A9"/>
    <w:rsid w:val="00BC7338"/>
    <w:rsid w:val="00BD5A5C"/>
    <w:rsid w:val="00C17280"/>
    <w:rsid w:val="00C23E86"/>
    <w:rsid w:val="00C31DAE"/>
    <w:rsid w:val="00C3768B"/>
    <w:rsid w:val="00C460ED"/>
    <w:rsid w:val="00C53B53"/>
    <w:rsid w:val="00C55FC7"/>
    <w:rsid w:val="00C74112"/>
    <w:rsid w:val="00C74BAE"/>
    <w:rsid w:val="00C90CD9"/>
    <w:rsid w:val="00CA484C"/>
    <w:rsid w:val="00CB5F7C"/>
    <w:rsid w:val="00CD6213"/>
    <w:rsid w:val="00D218F5"/>
    <w:rsid w:val="00D27AFF"/>
    <w:rsid w:val="00D33FB1"/>
    <w:rsid w:val="00D471D1"/>
    <w:rsid w:val="00D50F01"/>
    <w:rsid w:val="00D520CC"/>
    <w:rsid w:val="00D62674"/>
    <w:rsid w:val="00D65592"/>
    <w:rsid w:val="00D73316"/>
    <w:rsid w:val="00D765EF"/>
    <w:rsid w:val="00D91926"/>
    <w:rsid w:val="00DA4E7C"/>
    <w:rsid w:val="00DB3811"/>
    <w:rsid w:val="00DC4EF8"/>
    <w:rsid w:val="00DD6CF0"/>
    <w:rsid w:val="00DE188C"/>
    <w:rsid w:val="00DF086A"/>
    <w:rsid w:val="00E12450"/>
    <w:rsid w:val="00E24B55"/>
    <w:rsid w:val="00E35C0F"/>
    <w:rsid w:val="00E4477C"/>
    <w:rsid w:val="00E46924"/>
    <w:rsid w:val="00E605CF"/>
    <w:rsid w:val="00E71B81"/>
    <w:rsid w:val="00E75A0E"/>
    <w:rsid w:val="00E82713"/>
    <w:rsid w:val="00E87A50"/>
    <w:rsid w:val="00EA4E5A"/>
    <w:rsid w:val="00EB0771"/>
    <w:rsid w:val="00EB4B1C"/>
    <w:rsid w:val="00EC0B30"/>
    <w:rsid w:val="00ED44F0"/>
    <w:rsid w:val="00EE1931"/>
    <w:rsid w:val="00EE585B"/>
    <w:rsid w:val="00F35FA8"/>
    <w:rsid w:val="00F56469"/>
    <w:rsid w:val="00F65467"/>
    <w:rsid w:val="00F707B7"/>
    <w:rsid w:val="00F94466"/>
    <w:rsid w:val="00F96674"/>
    <w:rsid w:val="00FA5D19"/>
    <w:rsid w:val="00FC6971"/>
    <w:rsid w:val="00FD6030"/>
    <w:rsid w:val="00FE0564"/>
    <w:rsid w:val="00FE557B"/>
    <w:rsid w:val="00FE5C9E"/>
    <w:rsid w:val="00FE5DE6"/>
    <w:rsid w:val="00FE654B"/>
    <w:rsid w:val="00FE76A7"/>
    <w:rsid w:val="00FF0490"/>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F15C9-ADAD-4611-ADFB-D655CB5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65"/>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B65"/>
    <w:rPr>
      <w:color w:val="0000FF" w:themeColor="hyperlink"/>
      <w:u w:val="single"/>
    </w:rPr>
  </w:style>
  <w:style w:type="paragraph" w:styleId="ListParagraph">
    <w:name w:val="List Paragraph"/>
    <w:basedOn w:val="Normal"/>
    <w:uiPriority w:val="34"/>
    <w:qFormat/>
    <w:rsid w:val="00A53B65"/>
    <w:pPr>
      <w:ind w:left="720"/>
      <w:contextualSpacing/>
    </w:pPr>
  </w:style>
  <w:style w:type="paragraph" w:customStyle="1" w:styleId="Default">
    <w:name w:val="Default"/>
    <w:rsid w:val="00A53B6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7F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0C0"/>
    <w:rPr>
      <w:rFonts w:ascii="Tahoma" w:hAnsi="Tahoma" w:cs="Tahoma"/>
      <w:sz w:val="16"/>
      <w:szCs w:val="16"/>
    </w:rPr>
  </w:style>
  <w:style w:type="character" w:customStyle="1" w:styleId="BalloonTextChar">
    <w:name w:val="Balloon Text Char"/>
    <w:basedOn w:val="DefaultParagraphFont"/>
    <w:link w:val="BalloonText"/>
    <w:uiPriority w:val="99"/>
    <w:semiHidden/>
    <w:rsid w:val="007F20C0"/>
    <w:rPr>
      <w:rFonts w:ascii="Tahoma" w:eastAsia="Times New Roman" w:hAnsi="Tahoma" w:cs="Tahoma"/>
      <w:sz w:val="16"/>
      <w:szCs w:val="16"/>
    </w:rPr>
  </w:style>
  <w:style w:type="paragraph" w:styleId="Subtitle">
    <w:name w:val="Subtitle"/>
    <w:basedOn w:val="Normal"/>
    <w:next w:val="Normal"/>
    <w:link w:val="SubtitleChar"/>
    <w:uiPriority w:val="11"/>
    <w:qFormat/>
    <w:rsid w:val="00305D0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5D0C"/>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D91926"/>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4E0CBC"/>
    <w:rPr>
      <w:color w:val="800080" w:themeColor="followedHyperlink"/>
      <w:u w:val="single"/>
    </w:rPr>
  </w:style>
  <w:style w:type="paragraph" w:styleId="Header">
    <w:name w:val="header"/>
    <w:basedOn w:val="Normal"/>
    <w:link w:val="HeaderChar"/>
    <w:uiPriority w:val="99"/>
    <w:unhideWhenUsed/>
    <w:rsid w:val="004C6751"/>
    <w:pPr>
      <w:tabs>
        <w:tab w:val="center" w:pos="4680"/>
        <w:tab w:val="right" w:pos="9360"/>
      </w:tabs>
    </w:pPr>
  </w:style>
  <w:style w:type="character" w:customStyle="1" w:styleId="HeaderChar">
    <w:name w:val="Header Char"/>
    <w:basedOn w:val="DefaultParagraphFont"/>
    <w:link w:val="Header"/>
    <w:uiPriority w:val="99"/>
    <w:rsid w:val="004C6751"/>
    <w:rPr>
      <w:rFonts w:ascii="Comic Sans MS" w:eastAsia="Times New Roman" w:hAnsi="Comic Sans MS" w:cs="Times New Roman"/>
      <w:sz w:val="24"/>
      <w:szCs w:val="24"/>
    </w:rPr>
  </w:style>
  <w:style w:type="paragraph" w:styleId="Footer">
    <w:name w:val="footer"/>
    <w:basedOn w:val="Normal"/>
    <w:link w:val="FooterChar"/>
    <w:uiPriority w:val="99"/>
    <w:unhideWhenUsed/>
    <w:rsid w:val="004C6751"/>
    <w:pPr>
      <w:tabs>
        <w:tab w:val="center" w:pos="4680"/>
        <w:tab w:val="right" w:pos="9360"/>
      </w:tabs>
    </w:pPr>
  </w:style>
  <w:style w:type="character" w:customStyle="1" w:styleId="FooterChar">
    <w:name w:val="Footer Char"/>
    <w:basedOn w:val="DefaultParagraphFont"/>
    <w:link w:val="Footer"/>
    <w:uiPriority w:val="99"/>
    <w:rsid w:val="004C6751"/>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128">
      <w:bodyDiv w:val="1"/>
      <w:marLeft w:val="0"/>
      <w:marRight w:val="0"/>
      <w:marTop w:val="0"/>
      <w:marBottom w:val="0"/>
      <w:divBdr>
        <w:top w:val="none" w:sz="0" w:space="0" w:color="auto"/>
        <w:left w:val="none" w:sz="0" w:space="0" w:color="auto"/>
        <w:bottom w:val="none" w:sz="0" w:space="0" w:color="auto"/>
        <w:right w:val="none" w:sz="0" w:space="0" w:color="auto"/>
      </w:divBdr>
    </w:div>
    <w:div w:id="383331839">
      <w:bodyDiv w:val="1"/>
      <w:marLeft w:val="0"/>
      <w:marRight w:val="0"/>
      <w:marTop w:val="0"/>
      <w:marBottom w:val="0"/>
      <w:divBdr>
        <w:top w:val="none" w:sz="0" w:space="0" w:color="auto"/>
        <w:left w:val="none" w:sz="0" w:space="0" w:color="auto"/>
        <w:bottom w:val="none" w:sz="0" w:space="0" w:color="auto"/>
        <w:right w:val="none" w:sz="0" w:space="0" w:color="auto"/>
      </w:divBdr>
    </w:div>
    <w:div w:id="844367526">
      <w:bodyDiv w:val="1"/>
      <w:marLeft w:val="0"/>
      <w:marRight w:val="0"/>
      <w:marTop w:val="0"/>
      <w:marBottom w:val="0"/>
      <w:divBdr>
        <w:top w:val="none" w:sz="0" w:space="0" w:color="auto"/>
        <w:left w:val="none" w:sz="0" w:space="0" w:color="auto"/>
        <w:bottom w:val="none" w:sz="0" w:space="0" w:color="auto"/>
        <w:right w:val="none" w:sz="0" w:space="0" w:color="auto"/>
      </w:divBdr>
    </w:div>
    <w:div w:id="1285043576">
      <w:bodyDiv w:val="1"/>
      <w:marLeft w:val="0"/>
      <w:marRight w:val="0"/>
      <w:marTop w:val="0"/>
      <w:marBottom w:val="0"/>
      <w:divBdr>
        <w:top w:val="none" w:sz="0" w:space="0" w:color="auto"/>
        <w:left w:val="none" w:sz="0" w:space="0" w:color="auto"/>
        <w:bottom w:val="none" w:sz="0" w:space="0" w:color="auto"/>
        <w:right w:val="none" w:sz="0" w:space="0" w:color="auto"/>
      </w:divBdr>
    </w:div>
    <w:div w:id="1463503292">
      <w:bodyDiv w:val="1"/>
      <w:marLeft w:val="0"/>
      <w:marRight w:val="0"/>
      <w:marTop w:val="0"/>
      <w:marBottom w:val="0"/>
      <w:divBdr>
        <w:top w:val="none" w:sz="0" w:space="0" w:color="auto"/>
        <w:left w:val="none" w:sz="0" w:space="0" w:color="auto"/>
        <w:bottom w:val="none" w:sz="0" w:space="0" w:color="auto"/>
        <w:right w:val="none" w:sz="0" w:space="0" w:color="auto"/>
      </w:divBdr>
    </w:div>
    <w:div w:id="18777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hlcentral.com/screencasts/8?source=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hAnn@fulton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LeClair-Ash, Ann D</cp:lastModifiedBy>
  <cp:revision>37</cp:revision>
  <cp:lastPrinted>2017-08-05T18:46:00Z</cp:lastPrinted>
  <dcterms:created xsi:type="dcterms:W3CDTF">2017-08-04T14:27:00Z</dcterms:created>
  <dcterms:modified xsi:type="dcterms:W3CDTF">2017-08-05T19:14:00Z</dcterms:modified>
</cp:coreProperties>
</file>